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73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910"/>
      </w:tblGrid>
      <w:tr w:rsidR="003A3527" w:rsidRPr="003A3527" w14:paraId="32841D50" w14:textId="77777777" w:rsidTr="003A3527">
        <w:trPr>
          <w:trHeight w:val="415"/>
        </w:trPr>
        <w:tc>
          <w:tcPr>
            <w:tcW w:w="1866" w:type="dxa"/>
            <w:vMerge w:val="restart"/>
            <w:shd w:val="clear" w:color="auto" w:fill="auto"/>
          </w:tcPr>
          <w:p w14:paraId="14C96FF6" w14:textId="77777777" w:rsidR="003A3527" w:rsidRPr="003A3527" w:rsidRDefault="003A3527" w:rsidP="003A3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 w:rsidRPr="003A3527">
              <w:rPr>
                <w:rFonts w:ascii="Calibri" w:eastAsia="Times New Roman" w:hAnsi="Calibri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61A8D81B" wp14:editId="257760A6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0" w:type="dxa"/>
            <w:shd w:val="clear" w:color="auto" w:fill="auto"/>
          </w:tcPr>
          <w:p w14:paraId="0ED8E98A" w14:textId="77777777" w:rsidR="003A3527" w:rsidRPr="003A3527" w:rsidRDefault="003A3527" w:rsidP="003A352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A3527">
              <w:rPr>
                <w:rFonts w:ascii="Times New Roman" w:eastAsia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3A3527" w:rsidRPr="003A3527" w14:paraId="21D22A16" w14:textId="77777777" w:rsidTr="003A3527">
        <w:trPr>
          <w:trHeight w:val="688"/>
        </w:trPr>
        <w:tc>
          <w:tcPr>
            <w:tcW w:w="1866" w:type="dxa"/>
            <w:vMerge/>
            <w:shd w:val="clear" w:color="auto" w:fill="auto"/>
          </w:tcPr>
          <w:p w14:paraId="11655929" w14:textId="77777777" w:rsidR="003A3527" w:rsidRPr="003A3527" w:rsidRDefault="003A3527" w:rsidP="003A3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</w:rPr>
            </w:pPr>
          </w:p>
        </w:tc>
        <w:tc>
          <w:tcPr>
            <w:tcW w:w="7910" w:type="dxa"/>
            <w:shd w:val="clear" w:color="auto" w:fill="auto"/>
          </w:tcPr>
          <w:p w14:paraId="781A3E3A" w14:textId="77777777" w:rsidR="003A3527" w:rsidRPr="003A3527" w:rsidRDefault="003A3527" w:rsidP="003A352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3A3527">
              <w:rPr>
                <w:rFonts w:ascii="Times New Roman" w:eastAsia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3A3527" w:rsidRPr="003A3527" w14:paraId="3AF8462C" w14:textId="77777777" w:rsidTr="003A3527">
        <w:trPr>
          <w:trHeight w:val="304"/>
        </w:trPr>
        <w:tc>
          <w:tcPr>
            <w:tcW w:w="1866" w:type="dxa"/>
            <w:vMerge/>
            <w:shd w:val="clear" w:color="auto" w:fill="auto"/>
          </w:tcPr>
          <w:p w14:paraId="16A560F1" w14:textId="77777777" w:rsidR="003A3527" w:rsidRPr="003A3527" w:rsidRDefault="003A3527" w:rsidP="003A35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</w:p>
        </w:tc>
        <w:tc>
          <w:tcPr>
            <w:tcW w:w="7910" w:type="dxa"/>
            <w:shd w:val="clear" w:color="auto" w:fill="auto"/>
          </w:tcPr>
          <w:p w14:paraId="6184B3F2" w14:textId="77777777" w:rsidR="003A3527" w:rsidRPr="003A3527" w:rsidRDefault="003A3527" w:rsidP="003A35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3A3527">
              <w:rPr>
                <w:rFonts w:ascii="Times New Roman" w:eastAsia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14:paraId="703BBE55" w14:textId="77777777" w:rsidR="003A3527" w:rsidRPr="003A3527" w:rsidRDefault="003A3527" w:rsidP="003A35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F01BB97" w14:textId="77777777" w:rsidR="003A3527" w:rsidRPr="003A3527" w:rsidRDefault="003A3527" w:rsidP="003A35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A352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14:paraId="40865B4F" w14:textId="77777777" w:rsidR="003A3527" w:rsidRPr="003A3527" w:rsidRDefault="003A3527" w:rsidP="003A35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532FC37B" w14:textId="77777777" w:rsidR="00A90887" w:rsidRPr="003A3527" w:rsidRDefault="003A3527" w:rsidP="003A35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A3527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4741"/>
      </w:tblGrid>
      <w:tr w:rsidR="00A90887" w:rsidRPr="00A90887" w14:paraId="2C31D782" w14:textId="77777777" w:rsidTr="002F702B">
        <w:tc>
          <w:tcPr>
            <w:tcW w:w="4741" w:type="dxa"/>
          </w:tcPr>
          <w:p w14:paraId="6A6B29DC" w14:textId="77777777" w:rsidR="00A90887" w:rsidRPr="00A90887" w:rsidRDefault="00A90887" w:rsidP="00A908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A9088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A90887" w:rsidRPr="00A90887" w14:paraId="71EC0E04" w14:textId="77777777" w:rsidTr="002F702B">
        <w:tc>
          <w:tcPr>
            <w:tcW w:w="4741" w:type="dxa"/>
          </w:tcPr>
          <w:p w14:paraId="0F255000" w14:textId="77777777" w:rsidR="00A90887" w:rsidRPr="00A90887" w:rsidRDefault="00A90887" w:rsidP="00A908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088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14:paraId="257AC533" w14:textId="77777777" w:rsidR="00A90887" w:rsidRPr="00A90887" w:rsidRDefault="00A90887" w:rsidP="00A908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A9088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A90887" w:rsidRPr="00A90887" w14:paraId="52E754C9" w14:textId="77777777" w:rsidTr="002F702B">
        <w:tc>
          <w:tcPr>
            <w:tcW w:w="4741" w:type="dxa"/>
          </w:tcPr>
          <w:p w14:paraId="07E29D27" w14:textId="77777777" w:rsidR="00A90887" w:rsidRPr="00A90887" w:rsidRDefault="00A90887" w:rsidP="00A908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A9088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A9088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A9088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9088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A9088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A9088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14:paraId="1BB391A6" w14:textId="77777777" w:rsidR="00A90887" w:rsidRPr="00A90887" w:rsidRDefault="00A90887" w:rsidP="00A908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37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D69BC2A" w14:textId="4FB7A488" w:rsidR="003A3527" w:rsidRPr="003A3527" w:rsidRDefault="003A3527" w:rsidP="003A35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240A2D2D" w14:textId="49229B96" w:rsidR="003A3527" w:rsidRPr="003A3527" w:rsidRDefault="00A90887" w:rsidP="003A3527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3573ED4B" w14:textId="77777777" w:rsidR="003A3527" w:rsidRPr="003A3527" w:rsidRDefault="003A3527" w:rsidP="003A35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36FD93F" w14:textId="68E282B6" w:rsidR="003A3527" w:rsidRPr="003A3527" w:rsidRDefault="003A3527" w:rsidP="003A3527">
      <w:pPr>
        <w:autoSpaceDE w:val="0"/>
        <w:autoSpaceDN w:val="0"/>
        <w:adjustRightInd w:val="0"/>
        <w:spacing w:after="200" w:line="276" w:lineRule="auto"/>
        <w:ind w:left="-4"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A352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                                         </w:t>
      </w:r>
      <w:r w:rsidRPr="003A35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54EE26FE" w14:textId="77777777" w:rsidR="003A3527" w:rsidRPr="003A3527" w:rsidRDefault="003A3527" w:rsidP="003A3527">
      <w:pPr>
        <w:autoSpaceDE w:val="0"/>
        <w:autoSpaceDN w:val="0"/>
        <w:adjustRightInd w:val="0"/>
        <w:spacing w:after="200" w:line="276" w:lineRule="auto"/>
        <w:ind w:left="-4"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F5AC7B2" w14:textId="77777777" w:rsidR="003A3527" w:rsidRPr="003A3527" w:rsidRDefault="003A3527" w:rsidP="003A3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</w:pPr>
      <w:r w:rsidRPr="003A3527">
        <w:rPr>
          <w:rFonts w:ascii="Times New Roman" w:eastAsia="Times New Roman" w:hAnsi="Times New Roman" w:cs="Times New Roman"/>
          <w:caps/>
          <w:color w:val="000000"/>
          <w:sz w:val="28"/>
          <w:szCs w:val="28"/>
          <w:lang w:eastAsia="ru-RU"/>
        </w:rPr>
        <w:t>ФОНД ОЦЕНОЧНЫХ СРЕДСТВ</w:t>
      </w:r>
    </w:p>
    <w:p w14:paraId="68ABE74E" w14:textId="77777777" w:rsidR="003A3527" w:rsidRPr="003A3527" w:rsidRDefault="003A3527" w:rsidP="003A3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5D58DE7" w14:textId="77777777" w:rsidR="003A3527" w:rsidRPr="003A3527" w:rsidRDefault="003A3527" w:rsidP="003A3527">
      <w:pPr>
        <w:tabs>
          <w:tab w:val="left" w:pos="0"/>
        </w:tabs>
        <w:spacing w:before="120"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3527">
        <w:rPr>
          <w:rFonts w:ascii="Times New Roman" w:eastAsia="Calibri" w:hAnsi="Times New Roman" w:cs="Times New Roman"/>
          <w:sz w:val="28"/>
          <w:szCs w:val="28"/>
        </w:rPr>
        <w:t>для проведения текущего контроля и промежуточной аттестации</w:t>
      </w:r>
    </w:p>
    <w:p w14:paraId="0CB1A658" w14:textId="7E5843B5" w:rsidR="003A3527" w:rsidRPr="003A3527" w:rsidRDefault="003A3527" w:rsidP="003A3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41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A3527">
        <w:rPr>
          <w:rFonts w:ascii="Times New Roman" w:eastAsia="Calibri" w:hAnsi="Times New Roman" w:cs="Times New Roman"/>
          <w:sz w:val="28"/>
          <w:szCs w:val="28"/>
        </w:rPr>
        <w:t xml:space="preserve">по дисциплине </w:t>
      </w:r>
      <w:r w:rsidRPr="003A3527">
        <w:rPr>
          <w:rFonts w:ascii="Times New Roman" w:eastAsia="Calibri" w:hAnsi="Times New Roman" w:cs="Times New Roman"/>
          <w:color w:val="000000"/>
          <w:sz w:val="28"/>
          <w:szCs w:val="28"/>
        </w:rPr>
        <w:t>ОГСЭ.05. Психология общения</w:t>
      </w:r>
    </w:p>
    <w:p w14:paraId="16474621" w14:textId="77777777" w:rsidR="003A3527" w:rsidRPr="003A3527" w:rsidRDefault="003A3527" w:rsidP="003A3527">
      <w:pPr>
        <w:tabs>
          <w:tab w:val="left" w:pos="0"/>
        </w:tabs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A3527">
        <w:rPr>
          <w:rFonts w:ascii="Times New Roman" w:eastAsia="Calibri" w:hAnsi="Times New Roman" w:cs="Times New Roman"/>
          <w:sz w:val="28"/>
          <w:szCs w:val="28"/>
        </w:rPr>
        <w:t>для специальности</w:t>
      </w:r>
    </w:p>
    <w:p w14:paraId="475A1064" w14:textId="77777777" w:rsidR="003A3527" w:rsidRPr="003A3527" w:rsidRDefault="003A3527" w:rsidP="003A3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A3527">
        <w:rPr>
          <w:rFonts w:ascii="Times New Roman" w:eastAsia="Calibri" w:hAnsi="Times New Roman" w:cs="Times New Roman"/>
          <w:sz w:val="28"/>
          <w:szCs w:val="28"/>
          <w:lang w:eastAsia="ru-RU"/>
        </w:rPr>
        <w:t>38.02.01 Экономика и бухгалтерский учет (по отраслям)</w:t>
      </w:r>
      <w:r w:rsidRPr="003A35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3A35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</w:p>
    <w:p w14:paraId="6533B334" w14:textId="77777777" w:rsidR="003A3527" w:rsidRPr="003A3527" w:rsidRDefault="003A3527" w:rsidP="003A3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0B6EBACB" w14:textId="77777777" w:rsidR="003A3527" w:rsidRPr="003A3527" w:rsidRDefault="003A3527" w:rsidP="003A3527">
      <w:pPr>
        <w:spacing w:before="120"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A35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A3527">
        <w:rPr>
          <w:rFonts w:ascii="Calibri" w:eastAsia="Calibri" w:hAnsi="Calibri" w:cs="Times New Roman"/>
          <w:color w:val="000000"/>
          <w:sz w:val="28"/>
          <w:szCs w:val="28"/>
        </w:rPr>
        <w:t xml:space="preserve"> </w:t>
      </w:r>
      <w:r w:rsidRPr="003A35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3200BC9D" w14:textId="77777777" w:rsidR="003A3527" w:rsidRPr="003A3527" w:rsidRDefault="003A3527" w:rsidP="003A3527">
      <w:pPr>
        <w:spacing w:after="20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15095B8" w14:textId="77777777" w:rsidR="003A3527" w:rsidRPr="003A3527" w:rsidRDefault="003A3527" w:rsidP="003A3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color w:val="000000"/>
        </w:rPr>
      </w:pPr>
      <w:r w:rsidRPr="003A35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6B8CA702" w14:textId="77777777" w:rsidR="003A3527" w:rsidRPr="003A3527" w:rsidRDefault="003A3527" w:rsidP="003A352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4" w:hanging="10"/>
        <w:jc w:val="center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u w:val="single"/>
          <w:lang w:eastAsia="ru-RU"/>
        </w:rPr>
      </w:pPr>
      <w:r w:rsidRPr="003A3527"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u w:val="single"/>
          <w:lang w:eastAsia="ru-RU"/>
        </w:rPr>
        <w:t xml:space="preserve"> </w:t>
      </w:r>
    </w:p>
    <w:p w14:paraId="0DEFD88A" w14:textId="77777777" w:rsidR="003A3527" w:rsidRPr="003A3527" w:rsidRDefault="003A3527" w:rsidP="003A352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4" w:hanging="10"/>
        <w:jc w:val="center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u w:val="single"/>
          <w:lang w:eastAsia="ru-RU"/>
        </w:rPr>
      </w:pPr>
    </w:p>
    <w:p w14:paraId="4552CD52" w14:textId="77777777" w:rsidR="003A3527" w:rsidRPr="003A3527" w:rsidRDefault="003A3527" w:rsidP="003A352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4" w:hanging="10"/>
        <w:jc w:val="center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u w:val="single"/>
          <w:lang w:eastAsia="ru-RU"/>
        </w:rPr>
      </w:pPr>
    </w:p>
    <w:p w14:paraId="149B9C8E" w14:textId="77777777" w:rsidR="003A3527" w:rsidRPr="003A3527" w:rsidRDefault="003A3527" w:rsidP="003A352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4" w:hanging="10"/>
        <w:jc w:val="center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</w:p>
    <w:p w14:paraId="30D1BE4A" w14:textId="77777777" w:rsidR="003A3527" w:rsidRPr="003A3527" w:rsidRDefault="003A3527" w:rsidP="003A3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7DFA64" w14:textId="77777777" w:rsidR="003A3527" w:rsidRPr="003A3527" w:rsidRDefault="003A3527" w:rsidP="003A3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FBC28A" w14:textId="77777777" w:rsidR="003A3527" w:rsidRPr="003A3527" w:rsidRDefault="003A3527" w:rsidP="003A3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631DD9" w14:textId="77777777" w:rsidR="003A3527" w:rsidRPr="003A3527" w:rsidRDefault="003A3527" w:rsidP="003A3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 w:hanging="10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3A35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г. Грозный  </w:t>
      </w:r>
    </w:p>
    <w:p w14:paraId="467CCF18" w14:textId="439D962E" w:rsidR="003A3527" w:rsidRPr="003A3527" w:rsidRDefault="00A90887" w:rsidP="003A3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" w:hanging="10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2023</w:t>
      </w:r>
      <w:r w:rsidR="003A3527" w:rsidRPr="003A352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г.     </w:t>
      </w:r>
    </w:p>
    <w:p w14:paraId="7754E778" w14:textId="77777777" w:rsidR="003941F0" w:rsidRDefault="003941F0" w:rsidP="008B4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F40D8CA" w14:textId="77777777" w:rsidR="003941F0" w:rsidRDefault="003941F0" w:rsidP="008B4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623DAAC" w14:textId="3442F13C" w:rsidR="003A3527" w:rsidRPr="00AA7A5F" w:rsidRDefault="003A3527" w:rsidP="003A35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84" w:line="243" w:lineRule="auto"/>
        <w:ind w:left="-4" w:hanging="10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</w:rPr>
        <w:t>Фонд оценочных средств</w:t>
      </w:r>
      <w:r w:rsidRPr="00AA7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 дисциплине</w:t>
      </w: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ОГСЭ.05. Психология общения</w:t>
      </w: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7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составлен согласно требований</w:t>
      </w:r>
      <w:bookmarkStart w:id="0" w:name="_GoBack"/>
      <w:bookmarkEnd w:id="0"/>
      <w:r w:rsidRPr="00AA7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Федерального государственного образовательного стандарта среднего</w:t>
      </w: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профессионального образования по специальности </w:t>
      </w: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38.02.01 Экономика и бухгалтерский учет (по отраслям).</w:t>
      </w:r>
    </w:p>
    <w:p w14:paraId="2888BAB9" w14:textId="77777777" w:rsidR="003A3527" w:rsidRPr="00AA7A5F" w:rsidRDefault="003A3527" w:rsidP="003A352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84" w:line="243" w:lineRule="auto"/>
        <w:ind w:left="-4" w:hanging="10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7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14:paraId="20701490" w14:textId="77777777" w:rsidR="003A3527" w:rsidRPr="00AA7A5F" w:rsidRDefault="003A3527" w:rsidP="003A35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243" w:lineRule="auto"/>
        <w:ind w:left="41" w:hanging="1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A7A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  <w:t xml:space="preserve">  </w:t>
      </w:r>
    </w:p>
    <w:p w14:paraId="06D1AB7D" w14:textId="77777777" w:rsidR="003A3527" w:rsidRPr="00AA7A5F" w:rsidRDefault="003A3527" w:rsidP="003A3527">
      <w:pPr>
        <w:widowControl w:val="0"/>
        <w:autoSpaceDE w:val="0"/>
        <w:autoSpaceDN w:val="0"/>
        <w:adjustRightInd w:val="0"/>
        <w:spacing w:after="84" w:line="243" w:lineRule="auto"/>
        <w:ind w:left="-4" w:hanging="10"/>
        <w:contextualSpacing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Организация-разработчик: </w:t>
      </w:r>
      <w:r w:rsidRPr="00AA7A5F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ГБПОУ </w:t>
      </w: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</w:rPr>
        <w:t>«Чеченский государственный педагогический колледж»</w:t>
      </w: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</w:rPr>
        <w:t xml:space="preserve"> </w:t>
      </w: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4AC7F5A" w14:textId="77777777" w:rsidR="003A3527" w:rsidRPr="00AA7A5F" w:rsidRDefault="003A3527" w:rsidP="003A3527">
      <w:pPr>
        <w:spacing w:after="84" w:line="243" w:lineRule="auto"/>
        <w:ind w:left="-284" w:hanging="10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</w:p>
    <w:p w14:paraId="589E683A" w14:textId="77777777" w:rsidR="003A3527" w:rsidRPr="00AA7A5F" w:rsidRDefault="003A3527" w:rsidP="003A3527">
      <w:pPr>
        <w:spacing w:after="84" w:line="243" w:lineRule="auto"/>
        <w:ind w:left="-284" w:hanging="10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</w:p>
    <w:p w14:paraId="50114C51" w14:textId="70B26AA8" w:rsidR="003A3527" w:rsidRPr="00AA7A5F" w:rsidRDefault="003A3527" w:rsidP="003A3527">
      <w:pPr>
        <w:spacing w:line="256" w:lineRule="auto"/>
        <w:ind w:left="-4" w:hanging="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</w:t>
      </w:r>
      <w:r w:rsidRPr="00AA7A5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преподаватель ГБПОУ «ЧГПК» </w:t>
      </w:r>
      <w:proofErr w:type="spellStart"/>
      <w:r w:rsidRPr="00AA7A5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Магомадова</w:t>
      </w:r>
      <w:proofErr w:type="spellEnd"/>
      <w:r w:rsidRPr="00AA7A5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Э.И. </w:t>
      </w:r>
    </w:p>
    <w:p w14:paraId="42A991B2" w14:textId="77777777" w:rsidR="003A3527" w:rsidRPr="00AA7A5F" w:rsidRDefault="003A3527" w:rsidP="003A3527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</w:p>
    <w:p w14:paraId="7E47446F" w14:textId="77777777" w:rsidR="003A3527" w:rsidRPr="00AA7A5F" w:rsidRDefault="003A3527" w:rsidP="003A3527">
      <w:pPr>
        <w:spacing w:after="84" w:line="243" w:lineRule="auto"/>
        <w:ind w:left="-4" w:hanging="10"/>
        <w:jc w:val="center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  <w:r w:rsidRPr="00AA7A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0F195050" w14:textId="77777777" w:rsidR="003A3527" w:rsidRPr="00AA7A5F" w:rsidRDefault="003A3527" w:rsidP="003A3527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</w:p>
    <w:p w14:paraId="592AB573" w14:textId="77777777" w:rsidR="003A3527" w:rsidRPr="00AA7A5F" w:rsidRDefault="003A3527" w:rsidP="003A3527">
      <w:pPr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75"/>
        <w:tblW w:w="0" w:type="auto"/>
        <w:tblLook w:val="04A0" w:firstRow="1" w:lastRow="0" w:firstColumn="1" w:lastColumn="0" w:noHBand="0" w:noVBand="1"/>
      </w:tblPr>
      <w:tblGrid>
        <w:gridCol w:w="4700"/>
        <w:gridCol w:w="4655"/>
      </w:tblGrid>
      <w:tr w:rsidR="003A3527" w:rsidRPr="00AA7A5F" w14:paraId="21796A2D" w14:textId="77777777" w:rsidTr="0093522A">
        <w:trPr>
          <w:trHeight w:val="2690"/>
        </w:trPr>
        <w:tc>
          <w:tcPr>
            <w:tcW w:w="4785" w:type="dxa"/>
            <w:shd w:val="clear" w:color="auto" w:fill="auto"/>
          </w:tcPr>
          <w:p w14:paraId="567FD2F2" w14:textId="77777777" w:rsidR="003A3527" w:rsidRPr="00AA7A5F" w:rsidRDefault="003A3527" w:rsidP="003A352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right="-1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 И ОДОБРЕН</w:t>
            </w:r>
          </w:p>
          <w:p w14:paraId="00CC6369" w14:textId="77777777" w:rsidR="003A3527" w:rsidRPr="00AA7A5F" w:rsidRDefault="003A3527" w:rsidP="003A352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right="-1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ПЦК «Общих гуманитарных и социально-экономических дисциплин» </w:t>
            </w:r>
          </w:p>
          <w:p w14:paraId="3C0E7049" w14:textId="77777777" w:rsidR="003A3527" w:rsidRPr="00AA7A5F" w:rsidRDefault="003A3527" w:rsidP="003A352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right="-1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№___ от «____» ________20___г. </w:t>
            </w:r>
          </w:p>
          <w:p w14:paraId="10F682C1" w14:textId="753905FE" w:rsidR="003A3527" w:rsidRPr="00AA7A5F" w:rsidRDefault="003A3527" w:rsidP="003A352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right="-1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Председатель____________</w:t>
            </w:r>
            <w:proofErr w:type="gramStart"/>
            <w:r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 </w:t>
            </w:r>
            <w:r w:rsidR="00A90887"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0887"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>Уциева</w:t>
            </w:r>
            <w:proofErr w:type="spellEnd"/>
            <w:proofErr w:type="gramEnd"/>
            <w:r w:rsidR="00A90887"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З.А.</w:t>
            </w:r>
          </w:p>
          <w:p w14:paraId="5C02EA12" w14:textId="77777777" w:rsidR="003A3527" w:rsidRPr="00AA7A5F" w:rsidRDefault="003A3527" w:rsidP="003A352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right="-14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DAAB13" w14:textId="77777777" w:rsidR="003A3527" w:rsidRPr="00AA7A5F" w:rsidRDefault="003A3527" w:rsidP="003A352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right="-14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14:paraId="3DE1DF61" w14:textId="77777777" w:rsidR="003A3527" w:rsidRPr="00AA7A5F" w:rsidRDefault="003A3527" w:rsidP="003A352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A7A5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ПРИНЯТ</w:t>
            </w:r>
          </w:p>
          <w:p w14:paraId="1D43603C" w14:textId="77777777" w:rsidR="003A3527" w:rsidRPr="00AA7A5F" w:rsidRDefault="003A3527" w:rsidP="003A352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A7A5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Педагогическим советом ГБПОУ «ЧГПК»</w:t>
            </w:r>
          </w:p>
          <w:p w14:paraId="3CCFA907" w14:textId="77777777" w:rsidR="003A3527" w:rsidRPr="00AA7A5F" w:rsidRDefault="003A3527" w:rsidP="003A352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right="-1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</w:t>
            </w:r>
          </w:p>
          <w:p w14:paraId="0594331C" w14:textId="77777777" w:rsidR="003A3527" w:rsidRPr="00AA7A5F" w:rsidRDefault="003A3527" w:rsidP="003A352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76" w:lineRule="auto"/>
              <w:ind w:right="-1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>«___</w:t>
            </w:r>
            <w:proofErr w:type="gramStart"/>
            <w:r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>_»  _</w:t>
            </w:r>
            <w:proofErr w:type="gramEnd"/>
            <w:r w:rsidRPr="00AA7A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_________20____г.                                                                                                            </w:t>
            </w:r>
          </w:p>
        </w:tc>
      </w:tr>
    </w:tbl>
    <w:p w14:paraId="45C969F7" w14:textId="77777777" w:rsidR="003941F0" w:rsidRDefault="003941F0" w:rsidP="008B4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F3057E" w14:textId="77777777" w:rsidR="003941F0" w:rsidRDefault="003941F0" w:rsidP="008B4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2687AB" w14:textId="77777777" w:rsidR="003941F0" w:rsidRPr="00BD1F42" w:rsidRDefault="003941F0" w:rsidP="008B4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5BF78D" w14:textId="77777777" w:rsidR="008B499E" w:rsidRPr="00BD1F42" w:rsidRDefault="008B499E" w:rsidP="008B4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C34BF46" w14:textId="77777777" w:rsidR="008B499E" w:rsidRPr="00BD1F42" w:rsidRDefault="008B499E" w:rsidP="008B4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9AE5BB" w14:textId="77777777" w:rsidR="008B499E" w:rsidRPr="00BD1F42" w:rsidRDefault="008B499E" w:rsidP="008B49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21F21F" w14:textId="77777777" w:rsidR="00A90D8A" w:rsidRDefault="00A90D8A" w:rsidP="00A90D8A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B2A233" w14:textId="77777777" w:rsidR="003A3527" w:rsidRPr="00BD1F42" w:rsidRDefault="003A3527" w:rsidP="00A90D8A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Calibri" w:hAnsi="Times New Roman" w:cs="Times New Roman"/>
          <w:color w:val="000000"/>
          <w:sz w:val="24"/>
        </w:rPr>
      </w:pPr>
    </w:p>
    <w:p w14:paraId="575287F8" w14:textId="77777777" w:rsidR="00A90D8A" w:rsidRPr="00BD1F42" w:rsidRDefault="00A90D8A" w:rsidP="00A90D8A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Calibri" w:hAnsi="Times New Roman" w:cs="Times New Roman"/>
          <w:color w:val="000000"/>
          <w:sz w:val="24"/>
        </w:rPr>
      </w:pPr>
    </w:p>
    <w:p w14:paraId="143726D7" w14:textId="77777777" w:rsidR="00A90D8A" w:rsidRPr="00BD1F42" w:rsidRDefault="00A90D8A" w:rsidP="00A90D8A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Calibri" w:hAnsi="Times New Roman" w:cs="Times New Roman"/>
          <w:color w:val="000000"/>
          <w:sz w:val="24"/>
        </w:rPr>
      </w:pPr>
    </w:p>
    <w:p w14:paraId="22D9AF3E" w14:textId="77777777" w:rsidR="00A90D8A" w:rsidRPr="00BD1F42" w:rsidRDefault="00A90D8A" w:rsidP="00A90D8A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Calibri" w:hAnsi="Times New Roman" w:cs="Times New Roman"/>
          <w:color w:val="000000"/>
          <w:sz w:val="24"/>
        </w:rPr>
      </w:pPr>
    </w:p>
    <w:p w14:paraId="102BAB6D" w14:textId="77777777" w:rsidR="00A90D8A" w:rsidRPr="00BD1F42" w:rsidRDefault="00A90D8A" w:rsidP="00A90D8A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Calibri" w:hAnsi="Times New Roman" w:cs="Times New Roman"/>
          <w:color w:val="000000"/>
          <w:sz w:val="24"/>
        </w:rPr>
      </w:pPr>
    </w:p>
    <w:p w14:paraId="1B42264F" w14:textId="01281DCC" w:rsidR="00862C64" w:rsidRPr="00BD1F42" w:rsidRDefault="00862C64" w:rsidP="00A90D8A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Calibri" w:hAnsi="Times New Roman" w:cs="Times New Roman"/>
          <w:color w:val="000000"/>
          <w:sz w:val="24"/>
        </w:rPr>
      </w:pPr>
    </w:p>
    <w:p w14:paraId="7B0BBD33" w14:textId="64EA53E6" w:rsidR="00B93967" w:rsidRDefault="00B93967" w:rsidP="00A90D8A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Calibri" w:hAnsi="Times New Roman" w:cs="Times New Roman"/>
          <w:color w:val="000000"/>
          <w:sz w:val="24"/>
        </w:rPr>
      </w:pPr>
    </w:p>
    <w:p w14:paraId="0CA18416" w14:textId="77777777" w:rsidR="004920C8" w:rsidRPr="00BD1F42" w:rsidRDefault="004920C8" w:rsidP="00A90D8A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Calibri" w:hAnsi="Times New Roman" w:cs="Times New Roman"/>
          <w:color w:val="000000"/>
          <w:sz w:val="24"/>
        </w:rPr>
      </w:pPr>
    </w:p>
    <w:p w14:paraId="765C1EDB" w14:textId="025949D9" w:rsidR="00A90D8A" w:rsidRDefault="00A90D8A" w:rsidP="00A90D8A">
      <w:pPr>
        <w:spacing w:after="84" w:line="242" w:lineRule="auto"/>
        <w:rPr>
          <w:rFonts w:ascii="Times New Roman" w:eastAsia="Calibri" w:hAnsi="Times New Roman" w:cs="Times New Roman"/>
          <w:color w:val="000000"/>
          <w:sz w:val="24"/>
        </w:rPr>
      </w:pPr>
    </w:p>
    <w:p w14:paraId="3672C46D" w14:textId="77777777" w:rsidR="00E348B8" w:rsidRPr="00BD1F42" w:rsidRDefault="00E348B8" w:rsidP="00A90D8A">
      <w:pPr>
        <w:spacing w:after="84" w:line="242" w:lineRule="auto"/>
        <w:rPr>
          <w:rFonts w:ascii="Times New Roman" w:eastAsia="Calibri" w:hAnsi="Times New Roman" w:cs="Times New Roman"/>
          <w:color w:val="000000"/>
          <w:sz w:val="24"/>
        </w:rPr>
      </w:pPr>
    </w:p>
    <w:p w14:paraId="21873320" w14:textId="77777777" w:rsidR="00EF6153" w:rsidRPr="00BD1F42" w:rsidRDefault="00EF6153" w:rsidP="00EF615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lastRenderedPageBreak/>
        <w:t>СОДЕРЖАНИЕ</w:t>
      </w:r>
    </w:p>
    <w:p w14:paraId="5AC10BB8" w14:textId="77777777" w:rsidR="00EF6153" w:rsidRPr="00BD1F42" w:rsidRDefault="00EF6153" w:rsidP="00EF6153">
      <w:pPr>
        <w:spacing w:after="84" w:line="242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</w:p>
    <w:p w14:paraId="3AEB7B6B" w14:textId="77777777" w:rsidR="00EF6153" w:rsidRPr="00BD1F42" w:rsidRDefault="00EF6153" w:rsidP="00EF6153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1. Паспорт ФОНДА ОЦЕНОЧНЫХ СРЕДств………………………</w:t>
      </w:r>
      <w:proofErr w:type="gramStart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…….</w:t>
      </w:r>
      <w:proofErr w:type="gramEnd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.………..….4</w:t>
      </w:r>
    </w:p>
    <w:p w14:paraId="76EA8F16" w14:textId="77777777" w:rsidR="00EF6153" w:rsidRPr="00BD1F42" w:rsidRDefault="00EF6153" w:rsidP="00EF6153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2 . результаты освоения дисциплины, подлежащие проверке…</w:t>
      </w:r>
      <w:proofErr w:type="gramStart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...….</w:t>
      </w:r>
      <w:proofErr w:type="gramEnd"/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.4</w:t>
      </w:r>
    </w:p>
    <w:p w14:paraId="6892A8D5" w14:textId="37446027" w:rsidR="006D675F" w:rsidRPr="00BD1F42" w:rsidRDefault="00EF6153" w:rsidP="006D675F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3. оценка освоения дисциплины</w:t>
      </w:r>
      <w:r w:rsidR="00733E8E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 xml:space="preserve"> (типовы </w:t>
      </w:r>
      <w:proofErr w:type="gramStart"/>
      <w:r w:rsidR="00733E8E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задания)…….</w:t>
      </w:r>
      <w:proofErr w:type="gramEnd"/>
      <w:r w:rsidR="00733E8E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.…………….....6</w:t>
      </w:r>
    </w:p>
    <w:p w14:paraId="182E2CEE" w14:textId="34F5FDDE" w:rsidR="00EF6153" w:rsidRPr="00BD1F42" w:rsidRDefault="006D675F" w:rsidP="006D675F">
      <w:pPr>
        <w:spacing w:after="84" w:line="360" w:lineRule="auto"/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4.  </w:t>
      </w:r>
      <w:r w:rsidR="00EF6153"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 xml:space="preserve">контрольно-оценочные материалы для </w:t>
      </w:r>
      <w:r w:rsidR="00575A89"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 xml:space="preserve">промежуточной аттестации </w:t>
      </w:r>
      <w:r w:rsidR="00EF6153"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по дис</w:t>
      </w:r>
      <w:r w:rsidR="00575A89"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циплине…………………………………………………</w:t>
      </w:r>
      <w:proofErr w:type="gramStart"/>
      <w:r w:rsidR="00575A89" w:rsidRPr="00BD1F42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…</w:t>
      </w:r>
      <w:r w:rsidR="00733E8E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….</w:t>
      </w:r>
      <w:proofErr w:type="gramEnd"/>
      <w:r w:rsidR="00733E8E">
        <w:rPr>
          <w:rFonts w:ascii="Times New Roman" w:eastAsia="Times New Roman" w:hAnsi="Times New Roman" w:cs="Times New Roman"/>
          <w:caps/>
          <w:color w:val="000000" w:themeColor="text1"/>
          <w:sz w:val="24"/>
          <w:lang w:eastAsia="ru-RU"/>
        </w:rPr>
        <w:t>.12</w:t>
      </w:r>
    </w:p>
    <w:p w14:paraId="3E7E7643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14:paraId="148BACFA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4D77B4FB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0466E9F0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7B294D1D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7A8042D3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25908B12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3533F31A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250203D0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59591475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4972BACC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51750C55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</w:pPr>
    </w:p>
    <w:p w14:paraId="12670C1F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1648C2AD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00613048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2B85EDEF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4C05B102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11647105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555097BE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0FDA4671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43CD1E8A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2F196488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7C328B6C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3A1B9C28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50426FFD" w14:textId="77777777" w:rsidR="00EF6153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25379CEF" w14:textId="77777777" w:rsidR="003941F0" w:rsidRPr="00BD1F42" w:rsidRDefault="003941F0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53C45C12" w14:textId="77777777" w:rsidR="00862C64" w:rsidRPr="00BD1F42" w:rsidRDefault="00862C64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2F0D014C" w14:textId="77777777" w:rsidR="00862C64" w:rsidRPr="00BD1F42" w:rsidRDefault="00862C64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20F78386" w14:textId="77777777" w:rsidR="00862C64" w:rsidRDefault="00862C64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151E8D37" w14:textId="77777777" w:rsidR="003A3527" w:rsidRPr="00BD1F42" w:rsidRDefault="003A3527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4130DB62" w14:textId="77777777" w:rsidR="00EF6153" w:rsidRPr="00BD1F42" w:rsidRDefault="00EF6153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lang w:eastAsia="ru-RU"/>
        </w:rPr>
      </w:pPr>
    </w:p>
    <w:p w14:paraId="44ECF720" w14:textId="77777777" w:rsidR="00BA6949" w:rsidRPr="00BD1F42" w:rsidRDefault="00BA6949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6F2A3EDD" w14:textId="77777777" w:rsidR="00575A89" w:rsidRPr="00BD1F42" w:rsidRDefault="00575A89" w:rsidP="00EF6153">
      <w:pPr>
        <w:spacing w:after="84" w:line="242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0A5D2003" w14:textId="77777777" w:rsidR="00EF6153" w:rsidRPr="00BD1F42" w:rsidRDefault="00EF6153" w:rsidP="009F307B">
      <w:pPr>
        <w:numPr>
          <w:ilvl w:val="0"/>
          <w:numId w:val="1"/>
        </w:numPr>
        <w:spacing w:after="0" w:line="276" w:lineRule="auto"/>
        <w:ind w:left="-284" w:hanging="14"/>
        <w:jc w:val="both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lastRenderedPageBreak/>
        <w:t>Паспорт ФОНДА ОЦЕНОЧНЫХ СРЕДств</w:t>
      </w:r>
    </w:p>
    <w:p w14:paraId="31A1CBA9" w14:textId="77777777" w:rsidR="00EF6153" w:rsidRPr="00BD1F42" w:rsidRDefault="00EF6153" w:rsidP="009F307B">
      <w:pPr>
        <w:spacing w:after="0" w:line="276" w:lineRule="auto"/>
        <w:ind w:left="-284" w:hanging="14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30FC62C7" w14:textId="1E36812C" w:rsidR="00B93967" w:rsidRPr="00BD1F42" w:rsidRDefault="00227D59" w:rsidP="009F307B">
      <w:pPr>
        <w:spacing w:after="0" w:line="276" w:lineRule="auto"/>
        <w:ind w:left="-284"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F6153" w:rsidRPr="00BD1F42">
        <w:rPr>
          <w:rFonts w:ascii="Times New Roman" w:hAnsi="Times New Roman" w:cs="Times New Roman"/>
          <w:sz w:val="24"/>
          <w:szCs w:val="24"/>
        </w:rPr>
        <w:t xml:space="preserve">Фонд оценочных средств   </w:t>
      </w:r>
      <w:r w:rsidR="00B93967" w:rsidRPr="00BD1F42">
        <w:rPr>
          <w:rFonts w:ascii="Times New Roman" w:hAnsi="Times New Roman" w:cs="Times New Roman"/>
          <w:sz w:val="24"/>
          <w:szCs w:val="24"/>
        </w:rPr>
        <w:t>предназначен для проверки результатов освоения ди</w:t>
      </w:r>
      <w:r>
        <w:rPr>
          <w:rFonts w:ascii="Times New Roman" w:hAnsi="Times New Roman" w:cs="Times New Roman"/>
          <w:sz w:val="24"/>
          <w:szCs w:val="24"/>
        </w:rPr>
        <w:t>сциплины</w:t>
      </w:r>
      <w:r w:rsidR="00B93967" w:rsidRPr="00BD1F42">
        <w:rPr>
          <w:rFonts w:ascii="Times New Roman" w:hAnsi="Times New Roman" w:cs="Times New Roman"/>
          <w:sz w:val="24"/>
          <w:szCs w:val="24"/>
        </w:rPr>
        <w:t xml:space="preserve"> </w:t>
      </w:r>
      <w:r w:rsidR="002C677B" w:rsidRPr="003A3527">
        <w:rPr>
          <w:rFonts w:ascii="Times New Roman" w:hAnsi="Times New Roman" w:cs="Times New Roman"/>
          <w:sz w:val="24"/>
          <w:szCs w:val="24"/>
          <w:u w:val="single"/>
        </w:rPr>
        <w:t xml:space="preserve">ОГСЭ.05. </w:t>
      </w:r>
      <w:r w:rsidR="00AD2D4F" w:rsidRPr="003A3527">
        <w:rPr>
          <w:rFonts w:ascii="Times New Roman" w:hAnsi="Times New Roman" w:cs="Times New Roman"/>
          <w:sz w:val="24"/>
          <w:szCs w:val="24"/>
          <w:u w:val="single"/>
        </w:rPr>
        <w:t>Психология общения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B93967" w:rsidRPr="00BD1F42">
        <w:rPr>
          <w:rFonts w:ascii="Times New Roman" w:hAnsi="Times New Roman" w:cs="Times New Roman"/>
          <w:sz w:val="24"/>
          <w:szCs w:val="24"/>
        </w:rPr>
        <w:t xml:space="preserve"> </w:t>
      </w:r>
      <w:r w:rsidRPr="00227D59">
        <w:rPr>
          <w:rFonts w:ascii="Times New Roman" w:hAnsi="Times New Roman" w:cs="Times New Roman"/>
          <w:sz w:val="24"/>
          <w:szCs w:val="24"/>
        </w:rPr>
        <w:t xml:space="preserve">относящейся к общему гуманитарному и социально-экономическому циклу </w:t>
      </w:r>
      <w:r w:rsidR="00B93967" w:rsidRPr="00BD1F42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по специальности </w:t>
      </w:r>
      <w:r w:rsidR="003A3527" w:rsidRPr="003A3527">
        <w:rPr>
          <w:rFonts w:ascii="Times New Roman" w:hAnsi="Times New Roman" w:cs="Times New Roman"/>
          <w:sz w:val="24"/>
          <w:szCs w:val="24"/>
          <w:u w:val="single"/>
        </w:rPr>
        <w:t>38.02.01 Экономика и бухгалтерский учет (по отраслям</w:t>
      </w:r>
      <w:r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3A3527">
        <w:rPr>
          <w:rFonts w:ascii="Times New Roman" w:hAnsi="Times New Roman" w:cs="Times New Roman"/>
          <w:sz w:val="24"/>
          <w:szCs w:val="24"/>
        </w:rPr>
        <w:t>.</w:t>
      </w:r>
    </w:p>
    <w:p w14:paraId="032D4197" w14:textId="2C064263" w:rsidR="00227D59" w:rsidRDefault="00227D59" w:rsidP="009F307B">
      <w:pPr>
        <w:spacing w:after="0" w:line="276" w:lineRule="auto"/>
        <w:ind w:left="-284"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59">
        <w:rPr>
          <w:rFonts w:ascii="Times New Roman" w:hAnsi="Times New Roman" w:cs="Times New Roman"/>
          <w:sz w:val="24"/>
          <w:szCs w:val="24"/>
        </w:rPr>
        <w:t>Система контроля и оценки освоения программы УД соответствует «Положению о формировании ФОС» в ГБПОУ «Чеченский государственный педагогический колледж» и рабочим учебным планам.</w:t>
      </w:r>
    </w:p>
    <w:p w14:paraId="073FB239" w14:textId="7BBE8DB0" w:rsidR="00EF6153" w:rsidRPr="00BD1F42" w:rsidRDefault="00227D59" w:rsidP="009F307B">
      <w:pPr>
        <w:spacing w:after="0" w:line="276" w:lineRule="auto"/>
        <w:ind w:left="-284" w:hanging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="00B441E7"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Промежуточная аттестация по дисциплине</w:t>
      </w:r>
      <w:r w:rsidR="00EF6153"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проводится в форме дифференцированного зачета, который преследует цель оценить освоение образовательных результатов по дисциплине. </w:t>
      </w:r>
    </w:p>
    <w:p w14:paraId="31A4F72B" w14:textId="77777777" w:rsidR="00EF6153" w:rsidRPr="00BD1F42" w:rsidRDefault="00EF6153" w:rsidP="009F307B">
      <w:pPr>
        <w:spacing w:after="0" w:line="276" w:lineRule="auto"/>
        <w:ind w:left="-284" w:hanging="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0AB0AE2" w14:textId="77777777" w:rsidR="00EF6153" w:rsidRPr="00BD1F42" w:rsidRDefault="00EF6153" w:rsidP="009F307B">
      <w:pPr>
        <w:numPr>
          <w:ilvl w:val="0"/>
          <w:numId w:val="1"/>
        </w:numPr>
        <w:shd w:val="clear" w:color="auto" w:fill="FFFFFF"/>
        <w:spacing w:after="0" w:line="276" w:lineRule="auto"/>
        <w:ind w:left="-284" w:hanging="14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результаты освоения дисциплины, подлежащие проверке</w:t>
      </w: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ru-RU"/>
        </w:rPr>
        <w:t xml:space="preserve"> </w:t>
      </w:r>
    </w:p>
    <w:p w14:paraId="5CCD46E8" w14:textId="75363F9D" w:rsidR="00EF6153" w:rsidRDefault="00EF6153" w:rsidP="009F307B">
      <w:pPr>
        <w:shd w:val="clear" w:color="auto" w:fill="FFFFFF"/>
        <w:spacing w:after="0" w:line="276" w:lineRule="auto"/>
        <w:ind w:left="-284" w:hanging="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 Освоение содержания учебной дисциплины </w:t>
      </w:r>
      <w:r w:rsidR="00AD2D4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u w:val="single"/>
          <w:lang w:eastAsia="ru-RU"/>
        </w:rPr>
        <w:t>ОГСЭ</w:t>
      </w:r>
      <w:r w:rsidR="00227D59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u w:val="single"/>
          <w:lang w:eastAsia="ru-RU"/>
        </w:rPr>
        <w:t>. 05.</w:t>
      </w:r>
      <w:r w:rsidR="00AD2D4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u w:val="single"/>
          <w:lang w:eastAsia="ru-RU"/>
        </w:rPr>
        <w:t xml:space="preserve"> Психология общения 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обеспечивает достижение студентами следующих результатов:</w:t>
      </w:r>
    </w:p>
    <w:p w14:paraId="5032FBB9" w14:textId="77777777" w:rsidR="009F307B" w:rsidRPr="00BD1F42" w:rsidRDefault="009F307B" w:rsidP="009F307B">
      <w:pPr>
        <w:shd w:val="clear" w:color="auto" w:fill="FFFFFF"/>
        <w:spacing w:after="0" w:line="276" w:lineRule="auto"/>
        <w:ind w:left="-284" w:hanging="14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544"/>
        <w:gridCol w:w="3402"/>
      </w:tblGrid>
      <w:tr w:rsidR="00D61A06" w:rsidRPr="00BD1F42" w14:paraId="28382C00" w14:textId="77777777" w:rsidTr="009F307B">
        <w:trPr>
          <w:trHeight w:val="6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A2AC" w14:textId="70ADCFEA" w:rsidR="00D61A06" w:rsidRPr="00BD1F42" w:rsidRDefault="00D61A06" w:rsidP="009F30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>Код</w:t>
            </w:r>
          </w:p>
          <w:p w14:paraId="16A97036" w14:textId="77777777" w:rsidR="00D61A06" w:rsidRPr="00BD1F42" w:rsidRDefault="00D61A06" w:rsidP="009F30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8548" w14:textId="570E4A47" w:rsidR="00D61A06" w:rsidRPr="00BD1F42" w:rsidRDefault="00D61A06" w:rsidP="009F30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07CD" w14:textId="77777777" w:rsidR="00D61A06" w:rsidRPr="00BD1F42" w:rsidRDefault="00D61A06" w:rsidP="009F307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</w:rPr>
              <w:t>Знания</w:t>
            </w:r>
          </w:p>
        </w:tc>
      </w:tr>
      <w:tr w:rsidR="00D61A06" w:rsidRPr="00BD1F42" w14:paraId="0021E91A" w14:textId="77777777" w:rsidTr="009F307B">
        <w:trPr>
          <w:trHeight w:val="18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BE77" w14:textId="18EDA133" w:rsidR="00D61A06" w:rsidRPr="00BD1F42" w:rsidRDefault="00D61A06" w:rsidP="009F307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D1F42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ОК 1.</w:t>
            </w:r>
            <w:r w:rsidRPr="00BD1F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C9479D" w:rsidRPr="00C9479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9321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Уметь использовать на практике методы планирования и организации работы подразделения;</w:t>
            </w:r>
          </w:p>
          <w:p w14:paraId="53D01FCB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Знать методы планирования и организации работы подразделения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A189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Знать стили управления, коммуникации, принципы делового общения</w:t>
            </w:r>
          </w:p>
        </w:tc>
      </w:tr>
      <w:tr w:rsidR="00D61A06" w:rsidRPr="00BD1F42" w14:paraId="3C0804F1" w14:textId="77777777" w:rsidTr="009F307B">
        <w:trPr>
          <w:trHeight w:val="2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4650" w14:textId="72B0DCD1" w:rsidR="00D61A06" w:rsidRPr="00BD1F42" w:rsidRDefault="00D61A06" w:rsidP="009F307B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F42">
              <w:rPr>
                <w:rStyle w:val="c3"/>
                <w:b/>
                <w:color w:val="000000"/>
              </w:rPr>
              <w:t>ОК 2.</w:t>
            </w:r>
            <w:r w:rsidRPr="00BD1F42">
              <w:rPr>
                <w:rStyle w:val="c3"/>
                <w:color w:val="000000"/>
              </w:rPr>
              <w:t xml:space="preserve"> </w:t>
            </w:r>
            <w:r w:rsidR="00C9479D" w:rsidRPr="00C9479D">
              <w:rPr>
                <w:color w:val="00000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49EC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ind w:left="3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Знать принципы построения организационной структуры управления;</w:t>
            </w:r>
          </w:p>
          <w:p w14:paraId="5356C94F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ind w:left="3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Уметь анализировать организационные структуры управления;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CF17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систему методов управления</w:t>
            </w:r>
          </w:p>
          <w:p w14:paraId="199674B5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Уметь принимать эффективные решения, используя систему методов управления;</w:t>
            </w:r>
          </w:p>
        </w:tc>
      </w:tr>
      <w:tr w:rsidR="00D61A06" w:rsidRPr="00BD1F42" w14:paraId="72F67945" w14:textId="77777777" w:rsidTr="009F307B">
        <w:trPr>
          <w:trHeight w:val="2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EB30" w14:textId="051E4BF4" w:rsidR="00D61A06" w:rsidRPr="00C9479D" w:rsidRDefault="00D61A06" w:rsidP="009F307B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F42">
              <w:rPr>
                <w:rStyle w:val="c3"/>
                <w:b/>
                <w:color w:val="000000"/>
              </w:rPr>
              <w:t>ОК 3.</w:t>
            </w:r>
            <w:r w:rsidRPr="00BD1F42">
              <w:rPr>
                <w:rStyle w:val="c3"/>
                <w:color w:val="000000"/>
              </w:rPr>
              <w:t> </w:t>
            </w:r>
            <w:r w:rsidR="00C9479D" w:rsidRPr="00C9479D">
              <w:rPr>
                <w:color w:val="00000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7CDC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ind w:left="3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Знать основы формирования мотивационной политики организации;</w:t>
            </w:r>
          </w:p>
          <w:p w14:paraId="2127D765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ind w:left="3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Уметь проводить работу по мотивации трудовой деятельности персонала;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FE82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Уметь проводить работу по мотивации трудовой деятельности персонала;</w:t>
            </w:r>
          </w:p>
        </w:tc>
      </w:tr>
      <w:tr w:rsidR="00D61A06" w:rsidRPr="00BD1F42" w14:paraId="779A9CEB" w14:textId="77777777" w:rsidTr="009F307B">
        <w:trPr>
          <w:trHeight w:val="2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472C" w14:textId="6E16B103" w:rsidR="00D61A06" w:rsidRPr="00BD1F42" w:rsidRDefault="00D61A06" w:rsidP="009F307B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F42">
              <w:rPr>
                <w:rStyle w:val="c3"/>
                <w:b/>
                <w:color w:val="000000"/>
              </w:rPr>
              <w:t>ОК 4.</w:t>
            </w:r>
            <w:r w:rsidRPr="00BD1F42">
              <w:rPr>
                <w:rStyle w:val="c3"/>
                <w:color w:val="000000"/>
              </w:rPr>
              <w:t> </w:t>
            </w:r>
            <w:r w:rsidR="00C9479D" w:rsidRPr="00C9479D">
              <w:rPr>
                <w:color w:val="00000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4D9B" w14:textId="77777777" w:rsidR="00D61A06" w:rsidRPr="00BD1F42" w:rsidRDefault="00D61A06" w:rsidP="009F307B">
            <w:pPr>
              <w:suppressAutoHyphens/>
              <w:spacing w:after="0" w:line="240" w:lineRule="auto"/>
              <w:ind w:left="3"/>
              <w:rPr>
                <w:rFonts w:ascii="Times New Roman" w:hAnsi="Times New Roman" w:cs="Times New Roman"/>
                <w:iCs/>
              </w:rPr>
            </w:pPr>
            <w:r w:rsidRPr="00BD1F42">
              <w:rPr>
                <w:rFonts w:ascii="Times New Roman" w:hAnsi="Times New Roman" w:cs="Times New Roman"/>
                <w:i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1F6F" w14:textId="77777777" w:rsidR="00D61A06" w:rsidRPr="00BD1F42" w:rsidRDefault="00D61A06" w:rsidP="009F307B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BD1F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Перечисляет основные этапы развития менеджмента, называет основные школы управления, описывает современные теории и методологии в менеджменте, знает и учитывает особенности менеджмента в области профессиональной деятельности.</w:t>
            </w:r>
          </w:p>
        </w:tc>
      </w:tr>
      <w:tr w:rsidR="00D61A06" w:rsidRPr="00BD1F42" w14:paraId="0BFA43C0" w14:textId="77777777" w:rsidTr="009F307B">
        <w:trPr>
          <w:trHeight w:val="2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DB09" w14:textId="451B2C42" w:rsidR="00D61A06" w:rsidRPr="00BD1F42" w:rsidRDefault="00D61A06" w:rsidP="009F307B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F42">
              <w:rPr>
                <w:rStyle w:val="c3"/>
                <w:b/>
                <w:color w:val="000000"/>
              </w:rPr>
              <w:t>ОК 5.</w:t>
            </w:r>
            <w:r w:rsidRPr="00BD1F42">
              <w:rPr>
                <w:rStyle w:val="c3"/>
                <w:color w:val="000000"/>
              </w:rPr>
              <w:t> </w:t>
            </w:r>
            <w:r w:rsidR="00C9479D" w:rsidRPr="00C9479D">
              <w:rPr>
                <w:color w:val="000000"/>
              </w:rPr>
              <w:t>Вл</w:t>
            </w:r>
            <w:r w:rsidR="009F307B">
              <w:rPr>
                <w:color w:val="000000"/>
              </w:rPr>
              <w:t xml:space="preserve">адеть информационной культурой, </w:t>
            </w:r>
            <w:r w:rsidR="00C9479D" w:rsidRPr="00C9479D">
              <w:rPr>
                <w:color w:val="000000"/>
              </w:rPr>
              <w:t xml:space="preserve">анализировать </w:t>
            </w:r>
            <w:r w:rsidR="00C9479D" w:rsidRPr="00C9479D">
              <w:rPr>
                <w:color w:val="000000"/>
              </w:rPr>
              <w:lastRenderedPageBreak/>
              <w:t>и оценивать информацию с использованием информационно-коммуникационных технологий.</w:t>
            </w:r>
            <w:r w:rsidR="00C9479D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9EE5" w14:textId="77777777" w:rsidR="00D61A06" w:rsidRPr="00BD1F42" w:rsidRDefault="00D61A06" w:rsidP="009F307B">
            <w:pPr>
              <w:suppressAutoHyphens/>
              <w:spacing w:after="0" w:line="240" w:lineRule="auto"/>
              <w:ind w:left="3"/>
              <w:rPr>
                <w:rFonts w:ascii="Times New Roman" w:hAnsi="Times New Roman" w:cs="Times New Roman"/>
                <w:iCs/>
              </w:rPr>
            </w:pPr>
            <w:r w:rsidRPr="00BD1F42">
              <w:rPr>
                <w:rFonts w:ascii="Times New Roman" w:hAnsi="Times New Roman" w:cs="Times New Roman"/>
                <w:iCs/>
              </w:rPr>
              <w:lastRenderedPageBreak/>
              <w:t xml:space="preserve">Грамотно излагать свои мысли и оформлять документы по профессиональной тематике на государственном языке, проявлять </w:t>
            </w:r>
            <w:r w:rsidRPr="00BD1F42">
              <w:rPr>
                <w:rFonts w:ascii="Times New Roman" w:hAnsi="Times New Roman" w:cs="Times New Roman"/>
                <w:iCs/>
              </w:rPr>
              <w:lastRenderedPageBreak/>
              <w:t>толерантность в рабочем коллективе.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7AA1" w14:textId="77777777" w:rsidR="00D61A06" w:rsidRPr="00BD1F42" w:rsidRDefault="00D61A06" w:rsidP="009F307B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BD1F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Перечисляет факторы внутренней и внешней среды организации, дает характеристику этих факторов, </w:t>
            </w:r>
            <w:r w:rsidRPr="00BD1F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определяет степень  воздействия факторов внешней и на функционирование организации и роль факторов внутренней среды</w:t>
            </w:r>
          </w:p>
        </w:tc>
      </w:tr>
      <w:tr w:rsidR="00D61A06" w:rsidRPr="00BD1F42" w14:paraId="1ACDCDBF" w14:textId="77777777" w:rsidTr="009F307B">
        <w:trPr>
          <w:trHeight w:val="2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E309" w14:textId="77777777" w:rsidR="00D61A06" w:rsidRPr="00BD1F42" w:rsidRDefault="00D61A06" w:rsidP="009F307B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F42">
              <w:rPr>
                <w:rStyle w:val="c3"/>
                <w:b/>
                <w:color w:val="000000"/>
              </w:rPr>
              <w:lastRenderedPageBreak/>
              <w:t>ОК 6.</w:t>
            </w:r>
            <w:r w:rsidRPr="00BD1F42">
              <w:rPr>
                <w:rStyle w:val="c3"/>
                <w:color w:val="000000"/>
              </w:rPr>
              <w:t> 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9248" w14:textId="77777777" w:rsidR="00D61A06" w:rsidRPr="00BD1F42" w:rsidRDefault="00D61A06" w:rsidP="009F307B">
            <w:pPr>
              <w:pStyle w:val="c31"/>
              <w:shd w:val="clear" w:color="auto" w:fill="FFFFFF"/>
              <w:spacing w:before="0" w:beforeAutospacing="0" w:after="0" w:afterAutospacing="0"/>
              <w:ind w:left="3"/>
              <w:rPr>
                <w:color w:val="000000"/>
              </w:rPr>
            </w:pPr>
            <w:r w:rsidRPr="00BD1F42">
              <w:rPr>
                <w:rStyle w:val="c1"/>
                <w:color w:val="000000"/>
              </w:rPr>
              <w:t>уметь применять в профессиональной деятельности приемы делового и управленческого общения;</w:t>
            </w:r>
          </w:p>
          <w:p w14:paraId="746FAEF7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ind w:left="3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Знать стили управления, коммуникации, принципы делового общения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3FA0" w14:textId="7C776B4B" w:rsidR="00D61A06" w:rsidRPr="00BD1F42" w:rsidRDefault="00D61A06" w:rsidP="009F307B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BD1F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Различает и оценивает основные типы организационных структур, перечисляет принципы построения орг.</w:t>
            </w:r>
            <w:r w:rsidR="009F307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BD1F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структур, проводит анализ структуры предложенной организации, самостоятельно занимается построением орг.</w:t>
            </w:r>
            <w:r w:rsidR="009F307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BD1F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структуры</w:t>
            </w:r>
            <w:r w:rsidRPr="00BD1F42"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D61A06" w:rsidRPr="00BD1F42" w14:paraId="41F0083A" w14:textId="77777777" w:rsidTr="009F307B">
        <w:trPr>
          <w:trHeight w:val="2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2E71" w14:textId="5C1A93E0" w:rsidR="00D61A06" w:rsidRPr="009F307B" w:rsidRDefault="00D61A06" w:rsidP="009F307B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F42">
              <w:rPr>
                <w:rStyle w:val="c3"/>
                <w:b/>
                <w:color w:val="000000"/>
              </w:rPr>
              <w:t>ОК 7.</w:t>
            </w:r>
            <w:r w:rsidRPr="00BD1F42">
              <w:rPr>
                <w:rStyle w:val="c3"/>
                <w:color w:val="000000"/>
              </w:rPr>
              <w:t xml:space="preserve">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1FBB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ind w:left="3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функции менеджмента в рыночной экономике: организацию, планирование, мотивацию и контроль деятельности экономического субъекта;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0699" w14:textId="77777777" w:rsidR="00D61A06" w:rsidRPr="00BD1F42" w:rsidRDefault="00D61A06" w:rsidP="009F307B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BD1F42">
              <w:rPr>
                <w:rFonts w:ascii="Times New Roman" w:hAnsi="Times New Roman" w:cs="Times New Roman"/>
                <w:iCs/>
              </w:rPr>
              <w:t>Нормативно-правовые акты международные и РФ в области денежного обращения и финансов.</w:t>
            </w:r>
          </w:p>
        </w:tc>
      </w:tr>
      <w:tr w:rsidR="00D61A06" w:rsidRPr="00BD1F42" w14:paraId="58691381" w14:textId="77777777" w:rsidTr="009F307B">
        <w:trPr>
          <w:trHeight w:val="2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8172" w14:textId="77777777" w:rsidR="00D61A06" w:rsidRPr="00BD1F42" w:rsidRDefault="00D61A06" w:rsidP="009F307B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F42">
              <w:rPr>
                <w:rStyle w:val="c3"/>
                <w:b/>
                <w:color w:val="000000"/>
              </w:rPr>
              <w:t>ОК 8.</w:t>
            </w:r>
            <w:r w:rsidRPr="00BD1F42">
              <w:rPr>
                <w:rStyle w:val="c3"/>
                <w:color w:val="000000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099B" w14:textId="77777777" w:rsidR="00D61A06" w:rsidRPr="00BD1F42" w:rsidRDefault="00D61A06" w:rsidP="009F307B">
            <w:pPr>
              <w:shd w:val="clear" w:color="auto" w:fill="FFFFFF"/>
              <w:spacing w:after="0" w:line="240" w:lineRule="auto"/>
              <w:ind w:left="3"/>
              <w:rPr>
                <w:rFonts w:ascii="Times New Roman" w:hAnsi="Times New Roman" w:cs="Times New Roman"/>
                <w:color w:val="000000"/>
              </w:rPr>
            </w:pPr>
            <w:r w:rsidRPr="00BD1F42">
              <w:rPr>
                <w:rStyle w:val="c1"/>
                <w:rFonts w:ascii="Times New Roman" w:hAnsi="Times New Roman" w:cs="Times New Roman"/>
                <w:color w:val="000000"/>
              </w:rPr>
              <w:t>Уметь принимать эффективные решения, используя систему методов управления;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497E" w14:textId="77777777" w:rsidR="00D61A06" w:rsidRPr="00BD1F42" w:rsidRDefault="00D61A06" w:rsidP="009F3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Объясняет роль мотивации в системе управления, перечисляет способы мотивации, различает материальные и нематериальные, внутренние и внешние способы мотивации, умеет применять элементы мотивации на практике, приводит примеры эффективных и не эффективных способов стимулирования</w:t>
            </w:r>
          </w:p>
        </w:tc>
      </w:tr>
      <w:tr w:rsidR="00D61A06" w:rsidRPr="00BD1F42" w14:paraId="2B26C5BD" w14:textId="77777777" w:rsidTr="009F307B">
        <w:trPr>
          <w:trHeight w:val="21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268F" w14:textId="450FB0E1" w:rsidR="00D61A06" w:rsidRPr="00BD1F42" w:rsidRDefault="00D61A06" w:rsidP="009F307B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D1F42">
              <w:rPr>
                <w:rStyle w:val="c3"/>
                <w:b/>
                <w:color w:val="000000"/>
              </w:rPr>
              <w:t>ОК 9.</w:t>
            </w:r>
            <w:r w:rsidRPr="00BD1F42">
              <w:rPr>
                <w:rStyle w:val="c3"/>
                <w:color w:val="000000"/>
              </w:rPr>
              <w:t xml:space="preserve"> </w:t>
            </w:r>
            <w:r w:rsidR="00C9479D" w:rsidRPr="00C9479D">
              <w:rPr>
                <w:color w:val="000000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2EF6" w14:textId="398BDEA2" w:rsidR="00D61A06" w:rsidRPr="00BD1F42" w:rsidRDefault="00D61A06" w:rsidP="009F307B">
            <w:pPr>
              <w:shd w:val="clear" w:color="auto" w:fill="FFFFFF"/>
              <w:spacing w:after="0" w:line="240" w:lineRule="auto"/>
              <w:ind w:left="3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8C9A" w14:textId="77777777" w:rsidR="00D61A06" w:rsidRPr="00BD1F42" w:rsidRDefault="00D61A06" w:rsidP="009F30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F4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Перечисляет и описывает виды управленческих решений, оценивает факторы влияющие на эффективность принятия решения.</w:t>
            </w:r>
          </w:p>
        </w:tc>
      </w:tr>
    </w:tbl>
    <w:p w14:paraId="77C782EF" w14:textId="77777777" w:rsidR="00AD2D4F" w:rsidRDefault="00AD2D4F" w:rsidP="0086036E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1FDBD3F" w14:textId="752DC410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Оценка курса учебной дисциплины осуществляется с использованием следующих форм и методов контроля:</w:t>
      </w:r>
    </w:p>
    <w:p w14:paraId="3E51F380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-  текущий контроль - </w:t>
      </w: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тестирование</w:t>
      </w:r>
    </w:p>
    <w:p w14:paraId="68F758A1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  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 промежуточная аттестация – </w:t>
      </w:r>
      <w:r w:rsidRPr="00BD1F4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дифференцированный зачет</w:t>
      </w:r>
      <w:r w:rsidRPr="00BD1F42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         </w:t>
      </w:r>
    </w:p>
    <w:p w14:paraId="740FFE3D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Дифференцированный зачет проводится в сроки, установленные учебным планом, и определяемые календарным учебным графиком образовательного процесса.  </w:t>
      </w:r>
    </w:p>
    <w:p w14:paraId="24995DA0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AA99985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</w:t>
      </w:r>
    </w:p>
    <w:p w14:paraId="4773475A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«5» (отлично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2C851ED7" w14:textId="49699DE8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Обучающийся в полном объеме ответил на все </w:t>
      </w:r>
      <w:r w:rsidR="0002726E"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вопросы и дополнительные вопросы,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межпредметного</w:t>
      </w:r>
      <w:proofErr w:type="spellEnd"/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характера, применять принципы учебной дисциплины в жизни.</w:t>
      </w:r>
    </w:p>
    <w:p w14:paraId="09FCDB1A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«4» (хорошо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 </w:t>
      </w:r>
    </w:p>
    <w:p w14:paraId="446E2260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14:paraId="5029A3FA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«3» (удовлетворительно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68848542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14:paraId="3EF93435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«2» (неудовлетворительно</w:t>
      </w: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14:paraId="79549910" w14:textId="77777777" w:rsidR="00EF6153" w:rsidRPr="00BD1F42" w:rsidRDefault="00EF6153" w:rsidP="009F307B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14:paraId="3D80E36A" w14:textId="77777777" w:rsidR="00EF6153" w:rsidRPr="00BD1F42" w:rsidRDefault="00EF6153" w:rsidP="008603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4100C26" w14:textId="77777777" w:rsidR="00AD2D4F" w:rsidRPr="00BD1F42" w:rsidRDefault="00AD2D4F" w:rsidP="0086036E">
      <w:pPr>
        <w:spacing w:after="84" w:line="24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10FEF42F" w14:textId="77777777" w:rsidR="00EF6153" w:rsidRPr="00BD1F42" w:rsidRDefault="00EF6153" w:rsidP="0086036E">
      <w:pPr>
        <w:shd w:val="clear" w:color="auto" w:fill="FFFFFF"/>
        <w:spacing w:after="84" w:line="242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>3. оценка освоения дисциплины (типовые задания)</w:t>
      </w:r>
    </w:p>
    <w:p w14:paraId="53401DA4" w14:textId="108C350B" w:rsidR="00105BE2" w:rsidRPr="002C677B" w:rsidRDefault="00AD2D4F" w:rsidP="009F307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677B">
        <w:rPr>
          <w:rFonts w:ascii="Times New Roman" w:hAnsi="Times New Roman" w:cs="Times New Roman"/>
          <w:b/>
          <w:bCs/>
          <w:sz w:val="24"/>
          <w:szCs w:val="24"/>
        </w:rPr>
        <w:t>Раздел 1. Психологические аспекты общения</w:t>
      </w:r>
    </w:p>
    <w:p w14:paraId="6DDB99DF" w14:textId="71211131" w:rsidR="00AD2D4F" w:rsidRPr="00FC5A75" w:rsidRDefault="00AD2D4F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1.Общение – основа человеческого бытия.</w:t>
      </w:r>
    </w:p>
    <w:p w14:paraId="167716C6" w14:textId="77777777" w:rsidR="00AD2D4F" w:rsidRPr="00FC5A75" w:rsidRDefault="00AD2D4F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2. Классификация общения </w:t>
      </w:r>
    </w:p>
    <w:p w14:paraId="01EB0D95" w14:textId="77777777" w:rsidR="00AD2D4F" w:rsidRPr="00FC5A75" w:rsidRDefault="00AD2D4F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3. Средства общения </w:t>
      </w:r>
    </w:p>
    <w:p w14:paraId="790BA31A" w14:textId="77777777" w:rsidR="00AD2D4F" w:rsidRPr="00FC5A75" w:rsidRDefault="00AD2D4F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4. Общение как обмен информацией (коммуникативная сторона общения) </w:t>
      </w:r>
    </w:p>
    <w:p w14:paraId="13B31E7D" w14:textId="77777777" w:rsidR="00AD2D4F" w:rsidRPr="00FC5A75" w:rsidRDefault="00AD2D4F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5.Общение как восприятие людьми друг друга (перцептивная сторона общения).</w:t>
      </w:r>
    </w:p>
    <w:p w14:paraId="3040C4F5" w14:textId="77777777" w:rsidR="00FC5A75" w:rsidRPr="00FC5A75" w:rsidRDefault="00AD2D4F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6.Общение как взаимодействие (интерактивная сторона общения) </w:t>
      </w:r>
    </w:p>
    <w:p w14:paraId="62B359FB" w14:textId="5D3D5C00" w:rsidR="00AD2D4F" w:rsidRPr="00FC5A75" w:rsidRDefault="00FC5A75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AD2D4F" w:rsidRPr="00FC5A75">
        <w:rPr>
          <w:rFonts w:ascii="Times New Roman" w:hAnsi="Times New Roman" w:cs="Times New Roman"/>
          <w:bCs/>
          <w:sz w:val="24"/>
          <w:szCs w:val="24"/>
        </w:rPr>
        <w:t>Техники активного слушания</w:t>
      </w:r>
    </w:p>
    <w:p w14:paraId="4D45651B" w14:textId="77777777" w:rsidR="00FC5A75" w:rsidRPr="002C677B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C67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Учебные вопросы:</w:t>
      </w:r>
    </w:p>
    <w:p w14:paraId="1F54776D" w14:textId="437727F9" w:rsidR="00FC5A75" w:rsidRPr="00FC5A75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Назовите основные стороны общения и объясните их взаимосвязь. </w:t>
      </w:r>
    </w:p>
    <w:p w14:paraId="06765CCE" w14:textId="77777777" w:rsidR="00FC5A75" w:rsidRPr="00FC5A75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Раскройте сущность общения как процесса.</w:t>
      </w:r>
    </w:p>
    <w:p w14:paraId="05D2F3E7" w14:textId="77777777" w:rsidR="00FC5A75" w:rsidRPr="00FC5A75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Назовите цели и задачи общения, его содержание.</w:t>
      </w:r>
    </w:p>
    <w:p w14:paraId="08E386B7" w14:textId="77777777" w:rsidR="00FC5A75" w:rsidRPr="00FC5A75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Раскройте функции общения.</w:t>
      </w:r>
    </w:p>
    <w:p w14:paraId="1BB3CAE3" w14:textId="77777777" w:rsidR="00FC5A75" w:rsidRPr="00FC5A75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Какие виды межличностного общения вы знаете?</w:t>
      </w:r>
    </w:p>
    <w:p w14:paraId="5B7B26FA" w14:textId="77777777" w:rsidR="00FC5A75" w:rsidRPr="00FC5A75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В чем сущность </w:t>
      </w:r>
      <w:proofErr w:type="spellStart"/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трансакционного</w:t>
      </w:r>
      <w:proofErr w:type="spellEnd"/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анализа процесса взаимодействия по Э. Берну?</w:t>
      </w:r>
    </w:p>
    <w:p w14:paraId="1E932DB9" w14:textId="77777777" w:rsidR="00FC5A75" w:rsidRPr="00FC5A75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Охарактеризуйте взаимодействие с позиций ориентации на контроль и понимание.</w:t>
      </w:r>
    </w:p>
    <w:p w14:paraId="0F4DD113" w14:textId="77777777" w:rsidR="00FC5A75" w:rsidRPr="00FC5A75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Какие типы установок на восприятие другого человека возможны? Почему бывают искаженные представления о другом человеке?</w:t>
      </w:r>
    </w:p>
    <w:p w14:paraId="375A8897" w14:textId="40BE601F" w:rsidR="00FC5A75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чем заключается интерактивная сторона общения, какие формы взаимодействия существуют?</w:t>
      </w:r>
    </w:p>
    <w:p w14:paraId="627A5390" w14:textId="09C0A798" w:rsidR="00FC5A75" w:rsidRPr="002C677B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C677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Тесты:</w:t>
      </w:r>
    </w:p>
    <w:p w14:paraId="3677AD79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Согласны ли вы с определением:</w:t>
      </w:r>
    </w:p>
    <w:p w14:paraId="2846C2F7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Общение -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сложный,  многогранный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процесс  взаимодействия  двух  и  более </w:t>
      </w:r>
    </w:p>
    <w:p w14:paraId="3DB24690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людей, процесс обмена информацией, взаимного влияния, сопереживания и взаимного понимания.</w:t>
      </w:r>
    </w:p>
    <w:p w14:paraId="59003353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да; б) нет.</w:t>
      </w:r>
    </w:p>
    <w:p w14:paraId="4AD051DF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 из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функций  общения  подтверждает  слова  русского  мыслителя </w:t>
      </w:r>
    </w:p>
    <w:p w14:paraId="34E1BF57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П.Я.Чаадаева</w:t>
      </w:r>
      <w:proofErr w:type="spell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том, что люди, лишенные общения с другими созданиями, не размышляли бы о своей природе, а щипали траву:</w:t>
      </w:r>
    </w:p>
    <w:p w14:paraId="53763296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прагматическая;</w:t>
      </w:r>
    </w:p>
    <w:p w14:paraId="787F975B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формирующая;</w:t>
      </w:r>
    </w:p>
    <w:p w14:paraId="51DE695B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подтверждения;</w:t>
      </w:r>
    </w:p>
    <w:p w14:paraId="5C7CA618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организации и поддержания межличностных отношений;</w:t>
      </w:r>
    </w:p>
    <w:p w14:paraId="34FCBEFC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внутриличностная</w:t>
      </w:r>
      <w:proofErr w:type="spell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5BA072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3. К видам общения относятся:</w:t>
      </w:r>
    </w:p>
    <w:p w14:paraId="7A272222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«контакт масок»;</w:t>
      </w:r>
    </w:p>
    <w:p w14:paraId="4A5561C5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вербальное общение;</w:t>
      </w:r>
    </w:p>
    <w:p w14:paraId="4894A04D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ролевое общение;</w:t>
      </w:r>
    </w:p>
    <w:p w14:paraId="08D68CBB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деловое общение;</w:t>
      </w:r>
    </w:p>
    <w:p w14:paraId="29E1A4D9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невербальное общение;</w:t>
      </w:r>
    </w:p>
    <w:p w14:paraId="507DD42D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светское общение;</w:t>
      </w:r>
    </w:p>
    <w:p w14:paraId="064196CC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все ответы верны;</w:t>
      </w:r>
    </w:p>
    <w:p w14:paraId="1D42B86C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з) все ответы неверны.</w:t>
      </w:r>
    </w:p>
    <w:p w14:paraId="459439F0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 предложенных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характеристик  выберите  те,  которые  по  смыслу </w:t>
      </w:r>
    </w:p>
    <w:p w14:paraId="627F8F51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соответствуют: </w:t>
      </w:r>
    </w:p>
    <w:p w14:paraId="52A9FC2D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общению;  2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деловому  общению;  3)  ролевому  общению;  4)  светскому </w:t>
      </w:r>
    </w:p>
    <w:p w14:paraId="5E3C3DD0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общению.</w:t>
      </w:r>
    </w:p>
    <w:p w14:paraId="481C2AE1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Сложный  многогранный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процесс  взаимодействия,  обмена  информацией, </w:t>
      </w:r>
    </w:p>
    <w:p w14:paraId="7BA5DD2A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взаимного влияния, сопереживания, взаимного понимания друг друга.</w:t>
      </w:r>
    </w:p>
    <w:p w14:paraId="252295E3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Общение,  участники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которого  являются  представителями  некоторой </w:t>
      </w:r>
    </w:p>
    <w:p w14:paraId="3ADCE23B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 категории. Люди говорят не то, что думают, а то, что положено говорить в подобных случаях.</w:t>
      </w:r>
    </w:p>
    <w:p w14:paraId="46DFD730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Общение не предусматривает понимания личности собеседника. Достаточно </w:t>
      </w:r>
    </w:p>
    <w:p w14:paraId="144F198B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способ поведения, предписанный обществом.</w:t>
      </w:r>
    </w:p>
    <w:p w14:paraId="39939973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  <w:proofErr w:type="gramStart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Общение,  обеспечивающее</w:t>
      </w:r>
      <w:proofErr w:type="gramEnd"/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успех  общего  дела  и  создающее  условия  для сотрудничества людей.</w:t>
      </w:r>
    </w:p>
    <w:p w14:paraId="41783084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Укажите правильный ответ. Признак открытости </w:t>
      </w:r>
    </w:p>
    <w:p w14:paraId="3AEA1B15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это:</w:t>
      </w:r>
    </w:p>
    <w:p w14:paraId="421DDA62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расстегнутый пиджак;</w:t>
      </w:r>
    </w:p>
    <w:p w14:paraId="0E4FAEB5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скрещенные ноги;</w:t>
      </w:r>
    </w:p>
    <w:p w14:paraId="21EE05B6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открытые ладони рук, развернутые навстречу собеседнику;</w:t>
      </w:r>
    </w:p>
    <w:p w14:paraId="435DD42F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неполная посадка на стуле;</w:t>
      </w:r>
    </w:p>
    <w:p w14:paraId="01A1EA57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все ответы верны;</w:t>
      </w:r>
    </w:p>
    <w:p w14:paraId="3BA7C839" w14:textId="77777777" w:rsidR="00FC5A75" w:rsidRPr="00FC5A75" w:rsidRDefault="00FC5A75" w:rsidP="009F307B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все ответы неверны.</w:t>
      </w:r>
    </w:p>
    <w:p w14:paraId="3EEA24CC" w14:textId="77777777" w:rsidR="00FC5A75" w:rsidRPr="00FC5A75" w:rsidRDefault="00FC5A75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27A9BE" w14:textId="20E57843" w:rsidR="00FC5A75" w:rsidRDefault="00FC5A75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435F8F" w14:textId="77777777" w:rsidR="004920C8" w:rsidRPr="00FC5A75" w:rsidRDefault="004920C8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6EE725" w14:textId="5598BA15" w:rsidR="00AD2D4F" w:rsidRPr="002C677B" w:rsidRDefault="00AD2D4F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677B">
        <w:rPr>
          <w:rFonts w:ascii="Times New Roman" w:hAnsi="Times New Roman" w:cs="Times New Roman"/>
          <w:b/>
          <w:bCs/>
          <w:sz w:val="24"/>
          <w:szCs w:val="24"/>
        </w:rPr>
        <w:t xml:space="preserve">Раздел 2 Деловое общение </w:t>
      </w:r>
    </w:p>
    <w:p w14:paraId="121716A0" w14:textId="02FB51AA" w:rsidR="00AD2D4F" w:rsidRPr="00FC5A75" w:rsidRDefault="00FC5A75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1.</w:t>
      </w:r>
      <w:r w:rsidR="00AD2D4F" w:rsidRPr="00FC5A75">
        <w:rPr>
          <w:rFonts w:ascii="Times New Roman" w:hAnsi="Times New Roman" w:cs="Times New Roman"/>
          <w:bCs/>
          <w:sz w:val="24"/>
          <w:szCs w:val="24"/>
        </w:rPr>
        <w:t>Деловое общение</w:t>
      </w:r>
    </w:p>
    <w:p w14:paraId="34BDCBAA" w14:textId="77777777" w:rsidR="00FC5A75" w:rsidRPr="00FC5A75" w:rsidRDefault="00FC5A75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lastRenderedPageBreak/>
        <w:t>2.</w:t>
      </w:r>
      <w:r w:rsidR="00AD2D4F" w:rsidRPr="00FC5A75">
        <w:rPr>
          <w:rFonts w:ascii="Times New Roman" w:hAnsi="Times New Roman" w:cs="Times New Roman"/>
          <w:bCs/>
          <w:sz w:val="24"/>
          <w:szCs w:val="24"/>
        </w:rPr>
        <w:t>Проявление индивидуальных особенностей в деловом общении</w:t>
      </w:r>
      <w:r w:rsidR="00AD2D4F"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B3ED1F" w14:textId="77777777" w:rsidR="00FC5A75" w:rsidRPr="00FC5A75" w:rsidRDefault="00FC5A75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3.</w:t>
      </w:r>
      <w:r w:rsidR="00AD2D4F" w:rsidRPr="00FC5A75">
        <w:rPr>
          <w:rFonts w:ascii="Times New Roman" w:hAnsi="Times New Roman" w:cs="Times New Roman"/>
          <w:bCs/>
          <w:sz w:val="24"/>
          <w:szCs w:val="24"/>
        </w:rPr>
        <w:t>Этикет в профессиональной деятельности</w:t>
      </w:r>
      <w:r w:rsidR="00AD2D4F"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D24D7" w14:textId="359AD721" w:rsidR="00AD2D4F" w:rsidRDefault="00FC5A75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4.</w:t>
      </w:r>
      <w:r w:rsidR="00AD2D4F" w:rsidRPr="00FC5A75">
        <w:rPr>
          <w:rFonts w:ascii="Times New Roman" w:hAnsi="Times New Roman" w:cs="Times New Roman"/>
          <w:bCs/>
          <w:sz w:val="24"/>
          <w:szCs w:val="24"/>
        </w:rPr>
        <w:t xml:space="preserve">Деловые переговоры </w:t>
      </w:r>
    </w:p>
    <w:p w14:paraId="103BEB54" w14:textId="32F56C05" w:rsidR="0085510C" w:rsidRPr="002C677B" w:rsidRDefault="0085510C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C677B">
        <w:rPr>
          <w:rFonts w:ascii="Times New Roman" w:hAnsi="Times New Roman" w:cs="Times New Roman"/>
          <w:b/>
          <w:bCs/>
          <w:i/>
          <w:sz w:val="24"/>
          <w:szCs w:val="24"/>
        </w:rPr>
        <w:t>Учебные вопросы:</w:t>
      </w:r>
    </w:p>
    <w:p w14:paraId="06AB391F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Охарактеризуйте невербальные средства общения. </w:t>
      </w:r>
    </w:p>
    <w:p w14:paraId="71BB1C4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Назовите основные элементы вербального общения и охарактеризуйте их.</w:t>
      </w:r>
    </w:p>
    <w:p w14:paraId="3238843E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Какова роль обратных связей в передаче информации? </w:t>
      </w:r>
    </w:p>
    <w:p w14:paraId="3D361E0F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Какие виды «языка тела» относятся к невербальным средствам коммуникации?</w:t>
      </w:r>
    </w:p>
    <w:p w14:paraId="602BEFA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Каково влияние невербальных средств на эффективность коммуникации?</w:t>
      </w:r>
    </w:p>
    <w:p w14:paraId="1094C696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 сигналы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относятся  к  экстралингвистическим  и  в  чем  их  роль  в  процессе взаимодействия?</w:t>
      </w:r>
    </w:p>
    <w:p w14:paraId="36932CD4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Какие коммуникативные барьеры вам известны? Раскройте сущность каждого барьера и приведите примеры из повседневной жизни.</w:t>
      </w:r>
    </w:p>
    <w:p w14:paraId="472B8DA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Что означает выражение «читать человека»?</w:t>
      </w:r>
    </w:p>
    <w:p w14:paraId="6CE6ABF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Какова роль невербального общения в межличностном взаимодействии?</w:t>
      </w:r>
    </w:p>
    <w:p w14:paraId="6861051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Назовите виды невербальных средств общения.</w:t>
      </w:r>
    </w:p>
    <w:p w14:paraId="6D0C3643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 понятий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"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кинесика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",  "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проксемика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",  "экстралингвистика", </w:t>
      </w:r>
    </w:p>
    <w:p w14:paraId="088AA76C" w14:textId="2FC995E3" w:rsid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"просодика", "визуальный контакт".</w:t>
      </w:r>
    </w:p>
    <w:p w14:paraId="638804EC" w14:textId="4277BB83" w:rsidR="0085510C" w:rsidRPr="002C677B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C677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Тесты: </w:t>
      </w:r>
    </w:p>
    <w:p w14:paraId="4AE4955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Выберите позиции, от которых зависит понимание получаемой информации:</w:t>
      </w:r>
    </w:p>
    <w:p w14:paraId="3E40EE03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личных особенностей говорящего;</w:t>
      </w:r>
    </w:p>
    <w:p w14:paraId="5BF7BBA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отношения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говорящего к слушающему;</w:t>
      </w:r>
    </w:p>
    <w:p w14:paraId="49E722A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ситуации, в которой протекает общение;</w:t>
      </w:r>
    </w:p>
    <w:p w14:paraId="432A305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отношения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слушающего к говорящему;</w:t>
      </w:r>
    </w:p>
    <w:p w14:paraId="448D969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от личных особенностей слушающего;</w:t>
      </w:r>
    </w:p>
    <w:p w14:paraId="06D69A3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все позиции верны;</w:t>
      </w:r>
    </w:p>
    <w:p w14:paraId="71E6D96A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все позиции неверны.</w:t>
      </w:r>
    </w:p>
    <w:p w14:paraId="7E7A1762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 уровень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коммуникативного  барьера  непонимания  проявляется  в </w:t>
      </w:r>
    </w:p>
    <w:p w14:paraId="2CE019B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следующей ситуации. Малыш в ванне пускает кораблик. Мама его спрашивает: «Леша, почему твой кораблик плавает?» И в ответ слышит: «Потому что он красивый!»</w:t>
      </w:r>
    </w:p>
    <w:p w14:paraId="2C4758E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семантический барьер;</w:t>
      </w:r>
    </w:p>
    <w:p w14:paraId="482B2E9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стилистический барьер;</w:t>
      </w:r>
    </w:p>
    <w:p w14:paraId="3BA78DC2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логический барьер.</w:t>
      </w:r>
    </w:p>
    <w:p w14:paraId="6B78EED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Кинесика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изучает:</w:t>
      </w:r>
    </w:p>
    <w:p w14:paraId="196F5AEA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прикосновения в процессе общения;</w:t>
      </w:r>
    </w:p>
    <w:p w14:paraId="5FFF8E7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внешнее проявление человека;</w:t>
      </w:r>
    </w:p>
    <w:p w14:paraId="6A091B5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расположениесобеседников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пространстве.</w:t>
      </w:r>
    </w:p>
    <w:p w14:paraId="6253ACE8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Жест закрытости проявляется обычно в позиции:</w:t>
      </w:r>
    </w:p>
    <w:p w14:paraId="3F1D2403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руки, скрещенные на груди;</w:t>
      </w:r>
    </w:p>
    <w:p w14:paraId="5BFB57D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руки на бедрах;</w:t>
      </w:r>
    </w:p>
    <w:p w14:paraId="54668BC8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рука, поддерживающая подбородок.</w:t>
      </w:r>
    </w:p>
    <w:p w14:paraId="02E827B8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 предложенных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характеристик  выберите  те,  которые  по  смыслу </w:t>
      </w:r>
    </w:p>
    <w:p w14:paraId="1F48676E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соответствуют: </w:t>
      </w:r>
    </w:p>
    <w:p w14:paraId="37B4B98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коммуникативной стороне общения; 2) интерактивной стороне общения; 3) </w:t>
      </w:r>
    </w:p>
    <w:p w14:paraId="2B3E8DB2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перцептивной стороне общения.</w:t>
      </w:r>
    </w:p>
    <w:p w14:paraId="19CE9FB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 Общение, заключающееся в организации межличностного взаимодействия.</w:t>
      </w:r>
    </w:p>
    <w:p w14:paraId="26D2C05F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Общение,  которое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проявляется  во  взаимном  обмене  информацией  между партнерами, передаче и приеме знаний, мнений, чувств.</w:t>
      </w:r>
    </w:p>
    <w:p w14:paraId="7E2AC484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B. Общение проявляется через восприятие, понимание и оценку людьми друг </w:t>
      </w:r>
    </w:p>
    <w:p w14:paraId="49C1EB2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друга.</w:t>
      </w:r>
    </w:p>
    <w:p w14:paraId="2F66D99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Какие позиции работника сферы обслуживания в процессе беседы с клиентом способствуют эффективному общению:</w:t>
      </w:r>
    </w:p>
    <w:p w14:paraId="17B52B1A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обдумывает, как бы поэффектнее показать свою начитанность;</w:t>
      </w:r>
    </w:p>
    <w:p w14:paraId="1C434A5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делает замечания, комментирует сказанное, перебивает;</w:t>
      </w:r>
    </w:p>
    <w:p w14:paraId="5C884A9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внимательно слушает, не перебивает, дает возможность высказаться до конца;</w:t>
      </w:r>
    </w:p>
    <w:p w14:paraId="73A2724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проявляет искреннюю заинтересованность к словам клиента и его критическим замечаниям;</w:t>
      </w:r>
    </w:p>
    <w:p w14:paraId="3A06C51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сосредоточен на своих личных проблемах.</w:t>
      </w:r>
    </w:p>
    <w:p w14:paraId="655A1536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Какие понятия по смыслу соответствуют: </w:t>
      </w:r>
    </w:p>
    <w:p w14:paraId="4BECB812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«рефлексивному» слушанию; б) «нерефлексивному» слушанию?</w:t>
      </w:r>
    </w:p>
    <w:p w14:paraId="535E6341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 внимательно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слушать,  молча,  не  вмешиваясь  в  речь  собеседника </w:t>
      </w:r>
    </w:p>
    <w:p w14:paraId="671290D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своими комментариями.</w:t>
      </w:r>
    </w:p>
    <w:p w14:paraId="4E4BC5A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Слушание, в процессе которого происходит расшифровка смысла сообщения при установлении активной обратной связи с говорящим.</w:t>
      </w:r>
    </w:p>
    <w:p w14:paraId="1BFAAA5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каких случаях может быть эффективно «нерефлексивное» слушание:</w:t>
      </w:r>
    </w:p>
    <w:p w14:paraId="7A66333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 коллеги плохое настроение и нет желания разговаривать;</w:t>
      </w:r>
    </w:p>
    <w:p w14:paraId="3DC7636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другу (подруге) необходимо высказаться о «наболевшем»;</w:t>
      </w:r>
    </w:p>
    <w:p w14:paraId="253D36A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 подчиненный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стремится  получить  активную  поддержку  со  стороны </w:t>
      </w:r>
    </w:p>
    <w:p w14:paraId="38670634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руководителя;</w:t>
      </w:r>
    </w:p>
    <w:p w14:paraId="6365C8B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коллега переполнен эмоциями по поводу предстоящей аттестации и стремится как можно скорее высказать свое отношение к этим событиям.</w:t>
      </w:r>
    </w:p>
    <w:p w14:paraId="3504A35A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Психологическими механизмами восприятия являются: </w:t>
      </w:r>
    </w:p>
    <w:p w14:paraId="0DFB7616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идентификация; 2)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3) аттракция; 4) рефлексия. Какие характеристики соответствуют по смыслу данным механизмам восприятия.</w:t>
      </w:r>
    </w:p>
    <w:p w14:paraId="02EDDAE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Эмоциональный  отклик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 проблемы  партнера;  умение </w:t>
      </w:r>
    </w:p>
    <w:p w14:paraId="79F45AA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представить,  что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происходит внутри человека, что он переживает, как оценивает события.</w:t>
      </w:r>
    </w:p>
    <w:p w14:paraId="2E46F7D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  форму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познания  другого  человека,  основанную  на </w:t>
      </w:r>
    </w:p>
    <w:p w14:paraId="739DBF0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возникновении к нему положительных чувств.</w:t>
      </w:r>
    </w:p>
    <w:p w14:paraId="05B7436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Отождествление себя с партнером. На основе попытки постановки себя на его место происходит понимание поведения, привычек другого человека.</w:t>
      </w:r>
    </w:p>
    <w:p w14:paraId="62A236B6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Способность человека представлять то, как он воспринимается партнером по общению. Это не только знание другого, но и знание того, как другой понимает нас.</w:t>
      </w:r>
    </w:p>
    <w:p w14:paraId="6D98AF2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Отметьте позиции, которые способствуют успеху делового общения:</w:t>
      </w:r>
    </w:p>
    <w:p w14:paraId="1584040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учитывать интересы собеседника;</w:t>
      </w:r>
    </w:p>
    <w:p w14:paraId="049BFF8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говорить только о себе;</w:t>
      </w:r>
    </w:p>
    <w:p w14:paraId="6FA6963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видеть положительное в собеседнике;</w:t>
      </w:r>
    </w:p>
    <w:p w14:paraId="64DE84D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ориентироваться на ситуацию и обстановку;</w:t>
      </w:r>
    </w:p>
    <w:p w14:paraId="479B0E7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находить общее с собеседником;</w:t>
      </w:r>
    </w:p>
    <w:p w14:paraId="228797D8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выделять свое «я»;</w:t>
      </w:r>
    </w:p>
    <w:p w14:paraId="46D9096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проявлять искренность и доброжелательность;</w:t>
      </w:r>
    </w:p>
    <w:p w14:paraId="0F4B2072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з) навязывать свою точку зрения;</w:t>
      </w:r>
    </w:p>
    <w:p w14:paraId="50286F5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не забывать о «золотом» правиле нравственности.</w:t>
      </w:r>
    </w:p>
    <w:p w14:paraId="06616E2E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9D09BD" w14:textId="7A612F5B" w:rsidR="00AD2D4F" w:rsidRPr="00FC5A75" w:rsidRDefault="00AD2D4F" w:rsidP="009F307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63AE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3.</w:t>
      </w:r>
      <w:r w:rsidRPr="00FC5A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63AE" w:rsidRPr="00D663AE">
        <w:rPr>
          <w:rFonts w:ascii="Times New Roman" w:hAnsi="Times New Roman" w:cs="Times New Roman"/>
          <w:b/>
          <w:bCs/>
          <w:sz w:val="24"/>
          <w:szCs w:val="24"/>
        </w:rPr>
        <w:t>Конфликты и способы их предупреждения и разрешения</w:t>
      </w:r>
    </w:p>
    <w:p w14:paraId="0730E6A0" w14:textId="77777777" w:rsidR="00FC5A75" w:rsidRPr="00FC5A75" w:rsidRDefault="00AD2D4F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>1. Конфликт его сущность</w:t>
      </w:r>
      <w:r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A6BCB4" w14:textId="4C2829B9" w:rsidR="00FC5A75" w:rsidRPr="00FC5A75" w:rsidRDefault="00FC5A75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5A75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AD2D4F" w:rsidRPr="00FC5A75">
        <w:rPr>
          <w:rFonts w:ascii="Times New Roman" w:hAnsi="Times New Roman" w:cs="Times New Roman"/>
          <w:bCs/>
          <w:sz w:val="24"/>
          <w:szCs w:val="24"/>
        </w:rPr>
        <w:t>Стратегии поведения в конфликтной ситуации</w:t>
      </w:r>
      <w:r w:rsidR="00AD2D4F"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2BD9FB" w14:textId="3BFB7402" w:rsidR="00AD2D4F" w:rsidRDefault="00D663AE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FC5A75" w:rsidRPr="00FC5A7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AD2D4F" w:rsidRPr="00FC5A75">
        <w:rPr>
          <w:rFonts w:ascii="Times New Roman" w:hAnsi="Times New Roman" w:cs="Times New Roman"/>
          <w:bCs/>
          <w:sz w:val="24"/>
          <w:szCs w:val="24"/>
        </w:rPr>
        <w:t>Стресс и его особенности</w:t>
      </w:r>
      <w:r w:rsidR="00AD2D4F" w:rsidRPr="00FC5A7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D35B19" w14:textId="36D670B8" w:rsidR="0085510C" w:rsidRPr="00D663AE" w:rsidRDefault="0085510C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663AE">
        <w:rPr>
          <w:rFonts w:ascii="Times New Roman" w:hAnsi="Times New Roman" w:cs="Times New Roman"/>
          <w:b/>
          <w:i/>
          <w:sz w:val="24"/>
          <w:szCs w:val="24"/>
        </w:rPr>
        <w:t>Задания:</w:t>
      </w:r>
    </w:p>
    <w:p w14:paraId="17EE8EA1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Раскройте содержание понятия «конфликт».</w:t>
      </w:r>
    </w:p>
    <w:p w14:paraId="35E285F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 ли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взаимосвязь  между  формулой  конфликта  и  возможностью  его разрешения?</w:t>
      </w:r>
    </w:p>
    <w:p w14:paraId="4E3B0A0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Что запрещено в конфликте?</w:t>
      </w:r>
    </w:p>
    <w:p w14:paraId="49FCCDEA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чем причины возникновения конфликтов? Дайте их типологию.</w:t>
      </w:r>
    </w:p>
    <w:p w14:paraId="02747143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Основные стадии протекания конфликта. </w:t>
      </w:r>
    </w:p>
    <w:p w14:paraId="4829D65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Что собой представляет карта конфликта?</w:t>
      </w:r>
    </w:p>
    <w:p w14:paraId="081131B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Раскройте сущность каждой стратегии поведения в продуктивном конфликте.</w:t>
      </w:r>
    </w:p>
    <w:p w14:paraId="16ABE224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 правила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поведения  в  конфликтной  ситуации  вы  можете  взять  себе  на «вооружение»?</w:t>
      </w:r>
    </w:p>
    <w:p w14:paraId="5B0F3134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Охарактеризуйте основные стили поведения руководителя в конфликтной ситуации. Какой стиль поведения характерен для вас?</w:t>
      </w:r>
    </w:p>
    <w:p w14:paraId="70DF859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Расскажите об основных чертах поведения и типах конфликтной личности и путях разрешения конфликтов с ней.</w:t>
      </w:r>
    </w:p>
    <w:p w14:paraId="4A14A25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 шаги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  разрешению  конфликта  через  сотрудничество  существуют?  Что требуется от каждого участника?</w:t>
      </w:r>
    </w:p>
    <w:p w14:paraId="14A484C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В чем причины возникновения конфликтов? Дайте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ихтипологию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68771D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Основные стадии протекания конфликта.</w:t>
      </w:r>
    </w:p>
    <w:p w14:paraId="1527C00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Что собой представляет карта конфликта?</w:t>
      </w:r>
    </w:p>
    <w:p w14:paraId="30FF258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Расскажите об основных чертах поведения и типах конфликтной личности и путях разрешения конфликтов с ней.</w:t>
      </w:r>
    </w:p>
    <w:p w14:paraId="474FD3CF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Сущность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конфликтогенов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их типы. Понятие эскалации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конфликтогенов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C7D7A46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Конструктивные и деструктивные конфликты.</w:t>
      </w:r>
    </w:p>
    <w:p w14:paraId="54C8B39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Функциональные и </w:t>
      </w:r>
      <w:proofErr w:type="spell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дисфункциональные</w:t>
      </w:r>
      <w:proofErr w:type="spell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последствия конфликтов.</w:t>
      </w:r>
    </w:p>
    <w:p w14:paraId="329F3BE4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чем особенность межличностных способов разрешения конфликтов?</w:t>
      </w:r>
    </w:p>
    <w:p w14:paraId="5BAF1B1C" w14:textId="44569110" w:rsidR="0085510C" w:rsidRPr="00D663AE" w:rsidRDefault="0085510C" w:rsidP="009F30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663AE">
        <w:rPr>
          <w:rFonts w:ascii="Times New Roman" w:hAnsi="Times New Roman" w:cs="Times New Roman"/>
          <w:b/>
          <w:bCs/>
          <w:sz w:val="24"/>
          <w:szCs w:val="24"/>
          <w:u w:val="single"/>
        </w:rPr>
        <w:t>Тесты:</w:t>
      </w:r>
    </w:p>
    <w:p w14:paraId="61B2A2F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 поведения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направленная  на  выполнение  прав  и  обязанностей, </w:t>
      </w:r>
    </w:p>
    <w:p w14:paraId="1D22719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предписанных конкретным статусом – это ______</w:t>
      </w:r>
    </w:p>
    <w:p w14:paraId="4D6C668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социальная норма;</w:t>
      </w:r>
    </w:p>
    <w:p w14:paraId="52A522A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социальная роль;</w:t>
      </w:r>
    </w:p>
    <w:p w14:paraId="242E4412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социальное поведение;</w:t>
      </w:r>
    </w:p>
    <w:p w14:paraId="1DF62841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социальный стандарт</w:t>
      </w:r>
    </w:p>
    <w:p w14:paraId="6282853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Субъективные  связи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возникающие  в  результате  взаимодействия  членов </w:t>
      </w:r>
    </w:p>
    <w:p w14:paraId="443E6434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и сопровождающиеся различными эмоциональными переживаниями индивидов, называются _______отношениями.</w:t>
      </w:r>
    </w:p>
    <w:p w14:paraId="28970013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служебными</w:t>
      </w:r>
    </w:p>
    <w:p w14:paraId="43EAA2EE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межличностными</w:t>
      </w:r>
    </w:p>
    <w:p w14:paraId="1B796FF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общественно</w:t>
      </w:r>
    </w:p>
    <w:p w14:paraId="1CC9E32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-политическими</w:t>
      </w:r>
    </w:p>
    <w:p w14:paraId="081B0E88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внеслужебными</w:t>
      </w:r>
    </w:p>
    <w:p w14:paraId="27C1D1A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Вид общения, связанный с процессом взаимодействия людей, выполняющих совместные обязанности или включенных в одну и ту же деятельность, называется ...                   </w:t>
      </w:r>
    </w:p>
    <w:p w14:paraId="51947C36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личным</w:t>
      </w:r>
    </w:p>
    <w:p w14:paraId="486DF23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опосредованным</w:t>
      </w:r>
    </w:p>
    <w:p w14:paraId="3CF21693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прямым</w:t>
      </w:r>
    </w:p>
    <w:p w14:paraId="2E58E324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деловым</w:t>
      </w:r>
    </w:p>
    <w:p w14:paraId="01FC1CDF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Из перечисленных видов речи укажите активные:</w:t>
      </w:r>
    </w:p>
    <w:p w14:paraId="3FEC525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1)письмо</w:t>
      </w:r>
    </w:p>
    <w:p w14:paraId="68204181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2)говорение</w:t>
      </w:r>
    </w:p>
    <w:p w14:paraId="387DD78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3)чтение</w:t>
      </w:r>
    </w:p>
    <w:p w14:paraId="1EBEBBEE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чем заключается коммуникативная функция речи?</w:t>
      </w:r>
    </w:p>
    <w:p w14:paraId="163C5628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1)в обобщении в </w:t>
      </w:r>
    </w:p>
    <w:p w14:paraId="23C1F4F4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слове не только отдельного, данного предмета, но и целой </w:t>
      </w:r>
    </w:p>
    <w:p w14:paraId="62DF05DC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сходных предметов</w:t>
      </w:r>
    </w:p>
    <w:p w14:paraId="20F0C53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2)в передаче информации, направленной на контакты с другими людьми</w:t>
      </w:r>
    </w:p>
    <w:p w14:paraId="4FCB290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3)в обозначении одними и теми же словесными знаками предметов, явлений, </w:t>
      </w:r>
    </w:p>
    <w:p w14:paraId="3FF194AF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 и т.д.</w:t>
      </w:r>
    </w:p>
    <w:p w14:paraId="4128A2A3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 чем выражаются следующие стороны речи?</w:t>
      </w:r>
    </w:p>
    <w:p w14:paraId="4EF4107E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1 - информационная; 2 </w:t>
      </w:r>
    </w:p>
    <w:p w14:paraId="0429A458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-выразительная;</w:t>
      </w:r>
    </w:p>
    <w:p w14:paraId="4C926D0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1)передает чувства и отношения говорящего к предмету сообщения</w:t>
      </w:r>
    </w:p>
    <w:p w14:paraId="286D9410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2)передает знания</w:t>
      </w:r>
    </w:p>
    <w:p w14:paraId="0ED6009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3)направлена на подчинение слушателя замыслу говорящего</w:t>
      </w:r>
    </w:p>
    <w:p w14:paraId="4FE1C07A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Вид общения, представляющий взаимодействие при помощи </w:t>
      </w:r>
    </w:p>
    <w:p w14:paraId="22A1ED8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дополнительных </w:t>
      </w:r>
    </w:p>
    <w:p w14:paraId="3922FCE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(письмо, аудио</w:t>
      </w:r>
    </w:p>
    <w:p w14:paraId="0E4D4373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видеотехники), называется____</w:t>
      </w:r>
    </w:p>
    <w:p w14:paraId="45214D3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1.опосредованным;</w:t>
      </w:r>
    </w:p>
    <w:p w14:paraId="299C5142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2.ролевым;</w:t>
      </w:r>
    </w:p>
    <w:p w14:paraId="6CE62AB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3.прямым;</w:t>
      </w:r>
    </w:p>
    <w:p w14:paraId="550285BA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4.массовым</w:t>
      </w:r>
    </w:p>
    <w:p w14:paraId="5B18E95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Соотнесите понятия с определениями:</w:t>
      </w:r>
    </w:p>
    <w:p w14:paraId="65BCECD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вербальное общение         а) с помощью жестов, мимики</w:t>
      </w:r>
    </w:p>
    <w:p w14:paraId="1BD721C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невербальное общение      б) с помощью слов, языка </w:t>
      </w:r>
    </w:p>
    <w:p w14:paraId="2EDEC58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К какому признаку классификации относят материальное, когнитивное, деятельное, кондиционное, мотивационное общение?</w:t>
      </w:r>
    </w:p>
    <w:p w14:paraId="334CE439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1)по целям</w:t>
      </w:r>
    </w:p>
    <w:p w14:paraId="27DC352D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2)по содержанию</w:t>
      </w:r>
    </w:p>
    <w:p w14:paraId="45F0CA5A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 формам</w:t>
      </w:r>
    </w:p>
    <w:p w14:paraId="418FB1B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4)по типам</w:t>
      </w:r>
    </w:p>
    <w:p w14:paraId="40A19D36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gramStart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 какому</w:t>
      </w:r>
      <w:proofErr w:type="gramEnd"/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признаку  классификации  относят  прямое/косвенное, </w:t>
      </w:r>
    </w:p>
    <w:p w14:paraId="1318F16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непосредственное/опосредованное, </w:t>
      </w:r>
    </w:p>
    <w:p w14:paraId="3EF15BD3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межличностное/массовое общение?</w:t>
      </w:r>
    </w:p>
    <w:p w14:paraId="4C5C86F7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1)по целям</w:t>
      </w:r>
    </w:p>
    <w:p w14:paraId="14B29F5B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2)по содержанию</w:t>
      </w:r>
    </w:p>
    <w:p w14:paraId="23980F92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 формам</w:t>
      </w:r>
    </w:p>
    <w:p w14:paraId="1B9A1FA5" w14:textId="77777777" w:rsidR="0085510C" w:rsidRPr="0085510C" w:rsidRDefault="0085510C" w:rsidP="009F307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4)по типам</w:t>
      </w:r>
    </w:p>
    <w:p w14:paraId="174B5B74" w14:textId="77777777" w:rsidR="00754EA8" w:rsidRDefault="00754EA8" w:rsidP="009F307B">
      <w:pPr>
        <w:shd w:val="clear" w:color="auto" w:fill="FFFFFF"/>
        <w:spacing w:after="15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EE21C8D" w14:textId="67277256" w:rsidR="00A02612" w:rsidRPr="00A02612" w:rsidRDefault="00A02612" w:rsidP="009F307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Вопросы к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дифференцированному </w:t>
      </w:r>
      <w:r w:rsidRPr="00A02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зачету «Психология общения»</w:t>
      </w:r>
    </w:p>
    <w:p w14:paraId="036E2724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особенности внушения.</w:t>
      </w:r>
    </w:p>
    <w:p w14:paraId="33E0425B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основы механизма внушения.</w:t>
      </w:r>
    </w:p>
    <w:p w14:paraId="3D5E7254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факторы восприимчивости к психологическому воздействию.</w:t>
      </w:r>
    </w:p>
    <w:p w14:paraId="6B54CF1D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Ситуативная восприимчивость к психологическому воздействию.</w:t>
      </w:r>
    </w:p>
    <w:p w14:paraId="2F9A7A21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Механизмы психологической защиты в деловом и неформальном общении.</w:t>
      </w:r>
    </w:p>
    <w:p w14:paraId="544C21B9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убеждения. Требования к процессу убеждения. Основные правила.</w:t>
      </w:r>
    </w:p>
    <w:p w14:paraId="07B698F7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Приемы внушения. Особенности суггестивного текста.</w:t>
      </w:r>
    </w:p>
    <w:p w14:paraId="0316FEA5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Психологические особенности убеждения.</w:t>
      </w:r>
    </w:p>
    <w:p w14:paraId="2433BB49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Сравнительный анализ отдельных механизмов психологического воздействия в деловом общении. Подражание. Заражение. Внушение. Убеждение.</w:t>
      </w:r>
    </w:p>
    <w:p w14:paraId="6FA4B3F7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социальной перцепции. Механизмы взаимоотношений в процессе общения.</w:t>
      </w:r>
    </w:p>
    <w:p w14:paraId="1C98F069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Идентификация. </w:t>
      </w: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Рефлексия.</w:t>
      </w:r>
    </w:p>
    <w:p w14:paraId="324BB25A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Каузальная атрибуция личности. Установки в восприятии человека человеком.</w:t>
      </w:r>
    </w:p>
    <w:p w14:paraId="1D06081B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«Эффект одеяла». </w:t>
      </w: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Стереотипизация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Этнические стереотипы. Точность межличностной перцепции.</w:t>
      </w:r>
    </w:p>
    <w:p w14:paraId="0B71AC62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обмена информацией в коммуникативном процессе.</w:t>
      </w:r>
    </w:p>
    <w:p w14:paraId="22EEE466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Матрица убеждающей коммуникации К. </w:t>
      </w: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Ховланда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1BCEAC1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Оптико-кинетическая система знаков. Паралингвистические и экстралингвистические системы знаков.</w:t>
      </w:r>
    </w:p>
    <w:p w14:paraId="0786D5D1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взаимодействия в структуре общения. Формы и нормы совместной деятельности.</w:t>
      </w:r>
    </w:p>
    <w:p w14:paraId="5AC57563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социального действия (Вебер, Сорокин), перенос во взаимодействии по </w:t>
      </w:r>
      <w:r w:rsidRPr="00A02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Я.</w:t>
      </w: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Щепаньскому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353539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Транзактный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Э. Берна. Типы взаимодействия: кооперация - конкуренция.</w:t>
      </w:r>
    </w:p>
    <w:p w14:paraId="6847B8E0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барьеры в общении.</w:t>
      </w:r>
    </w:p>
    <w:p w14:paraId="228C5C2B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общения (межличностное, деловое, духовное и т.д.).</w:t>
      </w:r>
    </w:p>
    <w:p w14:paraId="7DB89B95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процесса обмена информацией. Обратная связь в коммуникативном процессе.</w:t>
      </w:r>
    </w:p>
    <w:p w14:paraId="2E35ABA6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массовой коммуникации.</w:t>
      </w:r>
    </w:p>
    <w:p w14:paraId="5C06D758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Потребности и мотивы, реализуемые в общении.</w:t>
      </w:r>
    </w:p>
    <w:p w14:paraId="0D803538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Теоретические концепции в психологии общения.</w:t>
      </w:r>
    </w:p>
    <w:p w14:paraId="0A866E8D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невербальной коммуникации. Визуальная, </w:t>
      </w:r>
      <w:proofErr w:type="gram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акустическая ,</w:t>
      </w:r>
      <w:proofErr w:type="gram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тактильная, </w:t>
      </w: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ольфакторная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области.</w:t>
      </w:r>
    </w:p>
    <w:p w14:paraId="624BDC74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Манипуляция в процессе общения и противостояние манипуляции.</w:t>
      </w:r>
    </w:p>
    <w:p w14:paraId="1355480D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общения в команде.</w:t>
      </w:r>
    </w:p>
    <w:p w14:paraId="49B9E281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общения по телефону.</w:t>
      </w:r>
    </w:p>
    <w:p w14:paraId="7B334926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Проксемика</w:t>
      </w:r>
      <w:proofErr w:type="spellEnd"/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Какую роль играет расположение собеседников в пространстве.</w:t>
      </w:r>
    </w:p>
    <w:p w14:paraId="798A3249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вербальной коммуникации.</w:t>
      </w:r>
    </w:p>
    <w:p w14:paraId="45B8018C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невербального общения.</w:t>
      </w:r>
    </w:p>
    <w:p w14:paraId="3F202868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вербального общения.</w:t>
      </w:r>
    </w:p>
    <w:p w14:paraId="4FBB01BC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и пассивное слушание. Приемы слушания.</w:t>
      </w:r>
    </w:p>
    <w:p w14:paraId="543E6EF9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техники вербализации вы знаете? Приведите примеры.</w:t>
      </w:r>
    </w:p>
    <w:p w14:paraId="7A3432F3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жизненных сценариев. Условия формирования жизненного сценария.</w:t>
      </w:r>
    </w:p>
    <w:p w14:paraId="3F939514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диагностики и выявления жизненного сценария.</w:t>
      </w:r>
    </w:p>
    <w:p w14:paraId="1BCB0366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Эффекты и точность социальной перцепции.</w:t>
      </w:r>
    </w:p>
    <w:p w14:paraId="564E1F71" w14:textId="77777777" w:rsidR="00A02612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Аттракция. Факторы, способствующие установлению аттракции.</w:t>
      </w:r>
    </w:p>
    <w:p w14:paraId="2C90B1C7" w14:textId="65446B37" w:rsidR="00754EA8" w:rsidRPr="00A02612" w:rsidRDefault="00A02612" w:rsidP="009F307B">
      <w:pPr>
        <w:numPr>
          <w:ilvl w:val="0"/>
          <w:numId w:val="11"/>
        </w:numPr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Трудности общения. Деформации общения.</w:t>
      </w:r>
    </w:p>
    <w:p w14:paraId="0748D3CC" w14:textId="25A76C15" w:rsidR="00EF6153" w:rsidRPr="00BD1F42" w:rsidRDefault="00EF6153" w:rsidP="009F307B">
      <w:pPr>
        <w:shd w:val="clear" w:color="auto" w:fill="FFFFFF"/>
        <w:spacing w:after="150" w:line="276" w:lineRule="auto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D1F4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Перечень рекомендуемых учебных изданий, Интернет-ресурсов, дополнительной литературы для подготовки к текущей аттестации</w:t>
      </w:r>
    </w:p>
    <w:p w14:paraId="1B11E65A" w14:textId="4D2DDF5E" w:rsidR="00D663AE" w:rsidRPr="00D663AE" w:rsidRDefault="00D663AE" w:rsidP="00D663AE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3A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Основная литература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</w:p>
    <w:p w14:paraId="18BEC19F" w14:textId="7F496E90" w:rsidR="00D663AE" w:rsidRPr="008D3FC1" w:rsidRDefault="00D663AE" w:rsidP="008D3FC1">
      <w:pPr>
        <w:pStyle w:val="aa"/>
        <w:numPr>
          <w:ilvl w:val="0"/>
          <w:numId w:val="14"/>
        </w:numPr>
        <w:tabs>
          <w:tab w:val="left" w:pos="-142"/>
        </w:tabs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Скибицкая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И.</w:t>
      </w:r>
      <w:proofErr w:type="gram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 Деловое общение : учебник и практикум для СПО / И. Ю.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Скибицкая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Э. Г.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Скибицкий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Москва: Издательство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2019. — 247 с. </w:t>
      </w:r>
    </w:p>
    <w:p w14:paraId="6916A9B4" w14:textId="77777777" w:rsidR="00D663AE" w:rsidRPr="008D3FC1" w:rsidRDefault="00D663AE" w:rsidP="008D3FC1">
      <w:pPr>
        <w:pStyle w:val="aa"/>
        <w:numPr>
          <w:ilvl w:val="0"/>
          <w:numId w:val="14"/>
        </w:numPr>
        <w:tabs>
          <w:tab w:val="left" w:pos="-142"/>
        </w:tabs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Скибицкая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Ю.  Деловое </w:t>
      </w:r>
      <w:proofErr w:type="gram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 :</w:t>
      </w:r>
      <w:proofErr w:type="gram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СПО / И. Ю.</w:t>
      </w:r>
    </w:p>
    <w:p w14:paraId="25796065" w14:textId="102B6BE4" w:rsidR="00D663AE" w:rsidRPr="008D3FC1" w:rsidRDefault="00D663AE" w:rsidP="008D3FC1">
      <w:pPr>
        <w:pStyle w:val="aa"/>
        <w:tabs>
          <w:tab w:val="left" w:pos="-142"/>
        </w:tabs>
        <w:spacing w:after="0" w:line="276" w:lineRule="auto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Скибицкая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Э. Г.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Скибицкий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</w:t>
      </w:r>
      <w:proofErr w:type="gram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2021. — 247 с. </w:t>
      </w:r>
    </w:p>
    <w:p w14:paraId="3C73BBCA" w14:textId="2B55A86F" w:rsidR="00D663AE" w:rsidRPr="008D3FC1" w:rsidRDefault="00D663AE" w:rsidP="008D3FC1">
      <w:pPr>
        <w:pStyle w:val="aa"/>
        <w:numPr>
          <w:ilvl w:val="0"/>
          <w:numId w:val="14"/>
        </w:numPr>
        <w:tabs>
          <w:tab w:val="left" w:pos="-142"/>
        </w:tabs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Корягина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А.</w:t>
      </w:r>
      <w:r w:rsidRPr="008D3F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Психология </w:t>
      </w:r>
      <w:proofErr w:type="gram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 :</w:t>
      </w:r>
      <w:proofErr w:type="gram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СПО / Н. А.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Корягина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Антонова, С. В. Овсянникова. — </w:t>
      </w:r>
      <w:proofErr w:type="gram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2021. — 437 с. </w:t>
      </w:r>
    </w:p>
    <w:p w14:paraId="3EF7F798" w14:textId="7D11B4E5" w:rsidR="00D663AE" w:rsidRPr="008D3FC1" w:rsidRDefault="00D663AE" w:rsidP="008D3FC1">
      <w:pPr>
        <w:pStyle w:val="aa"/>
        <w:numPr>
          <w:ilvl w:val="0"/>
          <w:numId w:val="14"/>
        </w:numPr>
        <w:tabs>
          <w:tab w:val="left" w:pos="-142"/>
        </w:tabs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Корягина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А.</w:t>
      </w:r>
      <w:r w:rsidRPr="008D3F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Социальная психология. Теория и </w:t>
      </w:r>
      <w:proofErr w:type="gram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 :</w:t>
      </w:r>
      <w:proofErr w:type="gram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учебник и практикум для СПО / Н. А.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Корягина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Е. В. Михайлова. — </w:t>
      </w:r>
      <w:proofErr w:type="gram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2019. —</w:t>
      </w:r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492 с. </w:t>
      </w:r>
    </w:p>
    <w:p w14:paraId="49E2596F" w14:textId="1A745C9D" w:rsidR="00D663AE" w:rsidRPr="008D3FC1" w:rsidRDefault="00D663AE" w:rsidP="008D3FC1">
      <w:pPr>
        <w:pStyle w:val="aa"/>
        <w:numPr>
          <w:ilvl w:val="0"/>
          <w:numId w:val="14"/>
        </w:numPr>
        <w:tabs>
          <w:tab w:val="left" w:pos="-142"/>
        </w:tabs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Бороздина Г. В. Психология </w:t>
      </w:r>
      <w:proofErr w:type="gram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 :</w:t>
      </w:r>
      <w:proofErr w:type="gram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СПО / Г. В. Бороздина, Н. А.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Кормнова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под общей редакцией Г. В. Бороздиной. — </w:t>
      </w:r>
      <w:proofErr w:type="gram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2021. — 463 с. </w:t>
      </w:r>
    </w:p>
    <w:p w14:paraId="0B8DE1A7" w14:textId="70698085" w:rsidR="00D663AE" w:rsidRPr="008D3FC1" w:rsidRDefault="00D663AE" w:rsidP="008D3FC1">
      <w:pPr>
        <w:pStyle w:val="aa"/>
        <w:numPr>
          <w:ilvl w:val="0"/>
          <w:numId w:val="14"/>
        </w:numPr>
        <w:tabs>
          <w:tab w:val="left" w:pos="-142"/>
        </w:tabs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Аминов И.И. Психология </w:t>
      </w:r>
      <w:proofErr w:type="gram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 :</w:t>
      </w:r>
      <w:proofErr w:type="gram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Аминов И.И. — Москва :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— 256 с</w:t>
      </w:r>
      <w:r w:rsidR="008D3FC1"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71942B" w14:textId="77777777" w:rsidR="000E5C04" w:rsidRDefault="000E5C04" w:rsidP="00D663AE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14:paraId="5D166D7A" w14:textId="6B4E0485" w:rsidR="00D663AE" w:rsidRPr="00D663AE" w:rsidRDefault="00D663AE" w:rsidP="00D663AE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3A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Дополнительная литература</w:t>
      </w:r>
      <w:r w:rsidR="000E5C0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</w:p>
    <w:p w14:paraId="4072C8CC" w14:textId="2935C6AA" w:rsidR="00D663AE" w:rsidRPr="003941F0" w:rsidRDefault="00D663AE" w:rsidP="008D3FC1">
      <w:pPr>
        <w:pStyle w:val="aa"/>
        <w:numPr>
          <w:ilvl w:val="0"/>
          <w:numId w:val="15"/>
        </w:numPr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Ефимова Н.С. Психология общения. Практикум по </w:t>
      </w:r>
      <w:proofErr w:type="gram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психологии :</w:t>
      </w:r>
      <w:proofErr w:type="gram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учебное пособие / Н.С. Ефимова. — </w:t>
      </w:r>
      <w:proofErr w:type="gram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 «ФОРУМ» : ИНФРА-М, 2019. — 192 с.</w:t>
      </w:r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</w:p>
    <w:p w14:paraId="0E8E0E08" w14:textId="608353E1" w:rsidR="00D663AE" w:rsidRPr="003941F0" w:rsidRDefault="00D663AE" w:rsidP="008D3FC1">
      <w:pPr>
        <w:pStyle w:val="aa"/>
        <w:numPr>
          <w:ilvl w:val="0"/>
          <w:numId w:val="15"/>
        </w:numPr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Ефимова Н.С. Психология общения. Практикум по </w:t>
      </w:r>
      <w:proofErr w:type="gram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психологии :</w:t>
      </w:r>
      <w:proofErr w:type="gram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учебное пособие / Н.С. Ефимова. — </w:t>
      </w:r>
      <w:proofErr w:type="gram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 «ФОРУМ» : ИНФРА-М, 2021. — 192 с.</w:t>
      </w:r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</w:p>
    <w:p w14:paraId="41AEF04E" w14:textId="7A8B4816" w:rsidR="00D663AE" w:rsidRPr="003941F0" w:rsidRDefault="00D663AE" w:rsidP="008D3FC1">
      <w:pPr>
        <w:pStyle w:val="aa"/>
        <w:numPr>
          <w:ilvl w:val="0"/>
          <w:numId w:val="15"/>
        </w:numPr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Кошевая И.П. Профессиональная этика и психология делового </w:t>
      </w:r>
      <w:proofErr w:type="gram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 :</w:t>
      </w:r>
      <w:proofErr w:type="gram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учебное пособие / И.П. Кошевая, А.А. Канке. — Москва: ИД «ФОРУМ</w:t>
      </w:r>
      <w:proofErr w:type="gram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:</w:t>
      </w:r>
      <w:proofErr w:type="gram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ИНФРА-М, 2021. —</w:t>
      </w:r>
      <w:r w:rsidR="008D3FC1"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304 с. </w:t>
      </w:r>
    </w:p>
    <w:p w14:paraId="6F45B77A" w14:textId="77777777" w:rsidR="00D663AE" w:rsidRPr="003941F0" w:rsidRDefault="00D663AE" w:rsidP="008D3FC1">
      <w:pPr>
        <w:pStyle w:val="aa"/>
        <w:numPr>
          <w:ilvl w:val="0"/>
          <w:numId w:val="15"/>
        </w:numPr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Коноваленко М. Ю.  Психология </w:t>
      </w:r>
      <w:proofErr w:type="gram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 :</w:t>
      </w:r>
      <w:proofErr w:type="gram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СПО / М. Ю.</w:t>
      </w:r>
    </w:p>
    <w:p w14:paraId="609CA6AC" w14:textId="3E29F76E" w:rsidR="00D663AE" w:rsidRPr="003941F0" w:rsidRDefault="00D663AE" w:rsidP="008D3FC1">
      <w:pPr>
        <w:pStyle w:val="aa"/>
        <w:spacing w:after="0" w:line="276" w:lineRule="auto"/>
        <w:ind w:left="-426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Коноваленко. — 2-е изд., </w:t>
      </w:r>
      <w:proofErr w:type="spell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</w:t>
      </w:r>
      <w:proofErr w:type="gram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:</w:t>
      </w:r>
      <w:proofErr w:type="gram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2021. — 476 с. </w:t>
      </w:r>
    </w:p>
    <w:p w14:paraId="74B30F4A" w14:textId="5760F87F" w:rsidR="00D663AE" w:rsidRPr="008D3FC1" w:rsidRDefault="00D663AE" w:rsidP="008D3FC1">
      <w:pPr>
        <w:pStyle w:val="aa"/>
        <w:numPr>
          <w:ilvl w:val="0"/>
          <w:numId w:val="15"/>
        </w:numPr>
        <w:spacing w:after="0" w:line="276" w:lineRule="auto"/>
        <w:ind w:left="-426" w:right="-284" w:hanging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Рогов  Е.И.</w:t>
      </w:r>
      <w:proofErr w:type="gramEnd"/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3941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Психология общения</w:t>
      </w:r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: учебник / Рогов Е.И. — Москва : </w:t>
      </w:r>
      <w:proofErr w:type="spellStart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 w:rsidRPr="008D3F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2021. — 260 с. </w:t>
      </w:r>
    </w:p>
    <w:p w14:paraId="52AD3212" w14:textId="77777777" w:rsidR="008D3FC1" w:rsidRDefault="008D3FC1" w:rsidP="00D663AE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5E7EEC" w14:textId="2D691655" w:rsidR="00D663AE" w:rsidRPr="000E5C04" w:rsidRDefault="00D663AE" w:rsidP="00D663AE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E5C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Интернет-ресурсы:</w:t>
      </w:r>
    </w:p>
    <w:p w14:paraId="338A92D9" w14:textId="0156444C" w:rsidR="00D663AE" w:rsidRPr="008D3FC1" w:rsidRDefault="00E66F7C" w:rsidP="008D3FC1">
      <w:pPr>
        <w:pStyle w:val="aa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8" w:history="1">
        <w:r w:rsidR="008D3FC1" w:rsidRPr="008D3FC1">
          <w:rPr>
            <w:rStyle w:val="af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https://urait.ru</w:t>
        </w:r>
      </w:hyperlink>
    </w:p>
    <w:p w14:paraId="6AC29262" w14:textId="564BA745" w:rsidR="008D3FC1" w:rsidRPr="008D3FC1" w:rsidRDefault="00E66F7C" w:rsidP="008D3FC1">
      <w:pPr>
        <w:pStyle w:val="aa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8D3FC1" w:rsidRPr="008D3FC1">
          <w:rPr>
            <w:rStyle w:val="af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https://www.book.ru</w:t>
        </w:r>
      </w:hyperlink>
    </w:p>
    <w:p w14:paraId="419B1018" w14:textId="25E27996" w:rsidR="008D3FC1" w:rsidRPr="008D3FC1" w:rsidRDefault="00E66F7C" w:rsidP="008D3FC1">
      <w:pPr>
        <w:pStyle w:val="aa"/>
        <w:numPr>
          <w:ilvl w:val="0"/>
          <w:numId w:val="12"/>
        </w:num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10" w:history="1">
        <w:r w:rsidR="008D3FC1" w:rsidRPr="008D3FC1">
          <w:rPr>
            <w:rStyle w:val="af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https://znanium.com</w:t>
        </w:r>
      </w:hyperlink>
    </w:p>
    <w:p w14:paraId="4C3BE0AD" w14:textId="77777777" w:rsidR="008D3FC1" w:rsidRPr="00D663AE" w:rsidRDefault="008D3FC1" w:rsidP="008D3FC1">
      <w:pPr>
        <w:pStyle w:val="aa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CC0557" w14:textId="77777777" w:rsidR="00A362EE" w:rsidRPr="00BD1F42" w:rsidRDefault="00A362EE" w:rsidP="00BD1F42">
      <w:pPr>
        <w:spacing w:line="360" w:lineRule="auto"/>
        <w:rPr>
          <w:rFonts w:ascii="Times New Roman" w:hAnsi="Times New Roman" w:cs="Times New Roman"/>
        </w:rPr>
      </w:pPr>
    </w:p>
    <w:p w14:paraId="3AF5BFAF" w14:textId="77777777" w:rsidR="00A362EE" w:rsidRPr="00BD1F42" w:rsidRDefault="00A362EE" w:rsidP="00BD1F42">
      <w:pPr>
        <w:spacing w:line="360" w:lineRule="auto"/>
        <w:rPr>
          <w:rFonts w:ascii="Times New Roman" w:hAnsi="Times New Roman" w:cs="Times New Roman"/>
        </w:rPr>
      </w:pPr>
    </w:p>
    <w:p w14:paraId="3A5E6F63" w14:textId="77777777" w:rsidR="00EF6153" w:rsidRPr="00BD1F42" w:rsidRDefault="00EF6153" w:rsidP="00BD1F42">
      <w:pPr>
        <w:autoSpaceDE w:val="0"/>
        <w:autoSpaceDN w:val="0"/>
        <w:adjustRightInd w:val="0"/>
        <w:spacing w:after="84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3E3F11F" w14:textId="77777777" w:rsidR="00EF6153" w:rsidRPr="00BD1F42" w:rsidRDefault="00EF6153" w:rsidP="00BD1F42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2E30F2" w14:textId="77777777" w:rsidR="00EF6153" w:rsidRPr="00BD1F42" w:rsidRDefault="00EF6153" w:rsidP="00BD1F42">
      <w:pPr>
        <w:spacing w:after="84" w:line="360" w:lineRule="auto"/>
        <w:rPr>
          <w:rFonts w:ascii="Times New Roman" w:eastAsia="Calibri" w:hAnsi="Times New Roman" w:cs="Times New Roman"/>
          <w:color w:val="000000"/>
          <w:sz w:val="24"/>
        </w:rPr>
      </w:pPr>
    </w:p>
    <w:sectPr w:rsidR="00EF6153" w:rsidRPr="00BD1F42" w:rsidSect="003A3527">
      <w:footerReference w:type="default" r:id="rId1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825EA" w14:textId="77777777" w:rsidR="00E66F7C" w:rsidRDefault="00E66F7C" w:rsidP="00501417">
      <w:pPr>
        <w:spacing w:after="0" w:line="240" w:lineRule="auto"/>
      </w:pPr>
      <w:r>
        <w:separator/>
      </w:r>
    </w:p>
  </w:endnote>
  <w:endnote w:type="continuationSeparator" w:id="0">
    <w:p w14:paraId="280E4FAA" w14:textId="77777777" w:rsidR="00E66F7C" w:rsidRDefault="00E66F7C" w:rsidP="00501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4625F" w14:textId="77777777" w:rsidR="008B7497" w:rsidRDefault="008B74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22EAB" w14:textId="77777777" w:rsidR="00E66F7C" w:rsidRDefault="00E66F7C" w:rsidP="00501417">
      <w:pPr>
        <w:spacing w:after="0" w:line="240" w:lineRule="auto"/>
      </w:pPr>
      <w:r>
        <w:separator/>
      </w:r>
    </w:p>
  </w:footnote>
  <w:footnote w:type="continuationSeparator" w:id="0">
    <w:p w14:paraId="69AD0FBF" w14:textId="77777777" w:rsidR="00E66F7C" w:rsidRDefault="00E66F7C" w:rsidP="00501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D1648"/>
    <w:multiLevelType w:val="hybridMultilevel"/>
    <w:tmpl w:val="F7E6CC30"/>
    <w:lvl w:ilvl="0" w:tplc="DC2065CE">
      <w:start w:val="1"/>
      <w:numFmt w:val="decimal"/>
      <w:lvlText w:val="%1."/>
      <w:lvlJc w:val="left"/>
      <w:pPr>
        <w:ind w:left="346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66" w:hanging="360"/>
      </w:pPr>
    </w:lvl>
    <w:lvl w:ilvl="2" w:tplc="0419001B">
      <w:start w:val="1"/>
      <w:numFmt w:val="lowerRoman"/>
      <w:lvlText w:val="%3."/>
      <w:lvlJc w:val="right"/>
      <w:pPr>
        <w:ind w:left="1786" w:hanging="180"/>
      </w:pPr>
    </w:lvl>
    <w:lvl w:ilvl="3" w:tplc="0419000F">
      <w:start w:val="1"/>
      <w:numFmt w:val="decimal"/>
      <w:lvlText w:val="%4."/>
      <w:lvlJc w:val="left"/>
      <w:pPr>
        <w:ind w:left="2506" w:hanging="360"/>
      </w:pPr>
    </w:lvl>
    <w:lvl w:ilvl="4" w:tplc="04190019">
      <w:start w:val="1"/>
      <w:numFmt w:val="lowerLetter"/>
      <w:lvlText w:val="%5."/>
      <w:lvlJc w:val="left"/>
      <w:pPr>
        <w:ind w:left="3226" w:hanging="360"/>
      </w:pPr>
    </w:lvl>
    <w:lvl w:ilvl="5" w:tplc="0419001B">
      <w:start w:val="1"/>
      <w:numFmt w:val="lowerRoman"/>
      <w:lvlText w:val="%6."/>
      <w:lvlJc w:val="right"/>
      <w:pPr>
        <w:ind w:left="3946" w:hanging="180"/>
      </w:pPr>
    </w:lvl>
    <w:lvl w:ilvl="6" w:tplc="0419000F">
      <w:start w:val="1"/>
      <w:numFmt w:val="decimal"/>
      <w:lvlText w:val="%7."/>
      <w:lvlJc w:val="left"/>
      <w:pPr>
        <w:ind w:left="4666" w:hanging="360"/>
      </w:pPr>
    </w:lvl>
    <w:lvl w:ilvl="7" w:tplc="04190019">
      <w:start w:val="1"/>
      <w:numFmt w:val="lowerLetter"/>
      <w:lvlText w:val="%8."/>
      <w:lvlJc w:val="left"/>
      <w:pPr>
        <w:ind w:left="5386" w:hanging="360"/>
      </w:pPr>
    </w:lvl>
    <w:lvl w:ilvl="8" w:tplc="0419001B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0F5618AA"/>
    <w:multiLevelType w:val="multilevel"/>
    <w:tmpl w:val="EF401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8D5724"/>
    <w:multiLevelType w:val="multilevel"/>
    <w:tmpl w:val="7F94E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B5A08"/>
    <w:multiLevelType w:val="multilevel"/>
    <w:tmpl w:val="4C061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8B2"/>
    <w:multiLevelType w:val="multilevel"/>
    <w:tmpl w:val="F1E8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F94E35"/>
    <w:multiLevelType w:val="multilevel"/>
    <w:tmpl w:val="2D74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35F46"/>
    <w:multiLevelType w:val="multilevel"/>
    <w:tmpl w:val="B15E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D256D3"/>
    <w:multiLevelType w:val="multilevel"/>
    <w:tmpl w:val="584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15445C"/>
    <w:multiLevelType w:val="hybridMultilevel"/>
    <w:tmpl w:val="9022D13E"/>
    <w:lvl w:ilvl="0" w:tplc="48CADD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96E1A"/>
    <w:multiLevelType w:val="multilevel"/>
    <w:tmpl w:val="4A366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335673"/>
    <w:multiLevelType w:val="multilevel"/>
    <w:tmpl w:val="A42CD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7B3E51"/>
    <w:multiLevelType w:val="multilevel"/>
    <w:tmpl w:val="D7D6B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D504CA"/>
    <w:multiLevelType w:val="hybridMultilevel"/>
    <w:tmpl w:val="C09EF972"/>
    <w:lvl w:ilvl="0" w:tplc="48CADD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450398"/>
    <w:multiLevelType w:val="hybridMultilevel"/>
    <w:tmpl w:val="CFAA3108"/>
    <w:lvl w:ilvl="0" w:tplc="48CADD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  <w:num w:numId="11">
    <w:abstractNumId w:val="11"/>
  </w:num>
  <w:num w:numId="12">
    <w:abstractNumId w:val="13"/>
  </w:num>
  <w:num w:numId="13">
    <w:abstractNumId w:val="0"/>
  </w:num>
  <w:num w:numId="14">
    <w:abstractNumId w:val="12"/>
  </w:num>
  <w:num w:numId="1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ED0"/>
    <w:rsid w:val="0002726E"/>
    <w:rsid w:val="00034CF6"/>
    <w:rsid w:val="00094688"/>
    <w:rsid w:val="000E5C04"/>
    <w:rsid w:val="000F11E5"/>
    <w:rsid w:val="00105BE2"/>
    <w:rsid w:val="00122C8B"/>
    <w:rsid w:val="00174806"/>
    <w:rsid w:val="0018513D"/>
    <w:rsid w:val="001B1A87"/>
    <w:rsid w:val="00201F44"/>
    <w:rsid w:val="00227D59"/>
    <w:rsid w:val="00260F83"/>
    <w:rsid w:val="002C677B"/>
    <w:rsid w:val="0038331C"/>
    <w:rsid w:val="003941F0"/>
    <w:rsid w:val="003A3042"/>
    <w:rsid w:val="003A3527"/>
    <w:rsid w:val="003C0310"/>
    <w:rsid w:val="00403D58"/>
    <w:rsid w:val="004920C8"/>
    <w:rsid w:val="004B3867"/>
    <w:rsid w:val="004D4A5C"/>
    <w:rsid w:val="004E579C"/>
    <w:rsid w:val="00501417"/>
    <w:rsid w:val="005203B4"/>
    <w:rsid w:val="00575A89"/>
    <w:rsid w:val="005761A2"/>
    <w:rsid w:val="005B4986"/>
    <w:rsid w:val="0064342A"/>
    <w:rsid w:val="006C3C23"/>
    <w:rsid w:val="006D675F"/>
    <w:rsid w:val="006D7E36"/>
    <w:rsid w:val="006F45DE"/>
    <w:rsid w:val="00733E8E"/>
    <w:rsid w:val="007501A5"/>
    <w:rsid w:val="00754EA8"/>
    <w:rsid w:val="007F7C40"/>
    <w:rsid w:val="0085510C"/>
    <w:rsid w:val="0086036E"/>
    <w:rsid w:val="00862C64"/>
    <w:rsid w:val="008B499E"/>
    <w:rsid w:val="008B7497"/>
    <w:rsid w:val="008D3FC1"/>
    <w:rsid w:val="00900DD4"/>
    <w:rsid w:val="0098130F"/>
    <w:rsid w:val="009B1ECE"/>
    <w:rsid w:val="009F307B"/>
    <w:rsid w:val="00A00B55"/>
    <w:rsid w:val="00A02612"/>
    <w:rsid w:val="00A362EE"/>
    <w:rsid w:val="00A51ED0"/>
    <w:rsid w:val="00A5208C"/>
    <w:rsid w:val="00A90887"/>
    <w:rsid w:val="00A90D8A"/>
    <w:rsid w:val="00AA7A5F"/>
    <w:rsid w:val="00AD2D4F"/>
    <w:rsid w:val="00AD449C"/>
    <w:rsid w:val="00AE2FFC"/>
    <w:rsid w:val="00B00F25"/>
    <w:rsid w:val="00B441E7"/>
    <w:rsid w:val="00B93967"/>
    <w:rsid w:val="00BA6949"/>
    <w:rsid w:val="00BB2AC2"/>
    <w:rsid w:val="00BD1F42"/>
    <w:rsid w:val="00BD5302"/>
    <w:rsid w:val="00BD7F4A"/>
    <w:rsid w:val="00C06B5A"/>
    <w:rsid w:val="00C27D6E"/>
    <w:rsid w:val="00C6786E"/>
    <w:rsid w:val="00C808CA"/>
    <w:rsid w:val="00C9479D"/>
    <w:rsid w:val="00CF4D38"/>
    <w:rsid w:val="00D030C4"/>
    <w:rsid w:val="00D32F37"/>
    <w:rsid w:val="00D61A06"/>
    <w:rsid w:val="00D663AE"/>
    <w:rsid w:val="00D96DAF"/>
    <w:rsid w:val="00DF1FDD"/>
    <w:rsid w:val="00E348B8"/>
    <w:rsid w:val="00E50FD0"/>
    <w:rsid w:val="00E66F7C"/>
    <w:rsid w:val="00E93313"/>
    <w:rsid w:val="00EB0CFD"/>
    <w:rsid w:val="00EF6153"/>
    <w:rsid w:val="00F44926"/>
    <w:rsid w:val="00FC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CCF1B"/>
  <w15:chartTrackingRefBased/>
  <w15:docId w15:val="{6B595C73-FD23-4B95-9F68-3E631810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0D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90D8A"/>
  </w:style>
  <w:style w:type="paragraph" w:customStyle="1" w:styleId="msonormal0">
    <w:name w:val="msonormal"/>
    <w:basedOn w:val="a"/>
    <w:rsid w:val="00A90D8A"/>
    <w:pPr>
      <w:spacing w:after="84" w:line="242" w:lineRule="auto"/>
      <w:ind w:left="-4" w:hanging="1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90D8A"/>
    <w:pPr>
      <w:spacing w:after="84" w:line="242" w:lineRule="auto"/>
      <w:ind w:left="-4" w:hanging="1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A90D8A"/>
    <w:pPr>
      <w:tabs>
        <w:tab w:val="center" w:pos="4677"/>
        <w:tab w:val="right" w:pos="9355"/>
      </w:tabs>
      <w:spacing w:after="84" w:line="242" w:lineRule="auto"/>
      <w:ind w:left="-4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90D8A"/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c9">
    <w:name w:val="c9"/>
    <w:basedOn w:val="a"/>
    <w:rsid w:val="00A90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7">
    <w:name w:val="c4 c37"/>
    <w:basedOn w:val="a"/>
    <w:uiPriority w:val="99"/>
    <w:semiHidden/>
    <w:rsid w:val="00A90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37">
    <w:name w:val="c9 c37"/>
    <w:basedOn w:val="a"/>
    <w:uiPriority w:val="99"/>
    <w:semiHidden/>
    <w:rsid w:val="00A90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4">
    <w:name w:val="c4 c34"/>
    <w:basedOn w:val="a"/>
    <w:uiPriority w:val="99"/>
    <w:semiHidden/>
    <w:rsid w:val="00A90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semiHidden/>
    <w:rsid w:val="00A90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0D8A"/>
  </w:style>
  <w:style w:type="character" w:customStyle="1" w:styleId="c3">
    <w:name w:val="c3"/>
    <w:basedOn w:val="a0"/>
    <w:rsid w:val="00A90D8A"/>
  </w:style>
  <w:style w:type="character" w:customStyle="1" w:styleId="c3c28c29">
    <w:name w:val="c3 c28 c29"/>
    <w:basedOn w:val="a0"/>
    <w:rsid w:val="00A90D8A"/>
  </w:style>
  <w:style w:type="character" w:customStyle="1" w:styleId="c3c25c29">
    <w:name w:val="c3 c25 c29"/>
    <w:basedOn w:val="a0"/>
    <w:rsid w:val="00A90D8A"/>
  </w:style>
  <w:style w:type="character" w:customStyle="1" w:styleId="c3c28">
    <w:name w:val="c3 c28"/>
    <w:basedOn w:val="a0"/>
    <w:rsid w:val="00A90D8A"/>
  </w:style>
  <w:style w:type="character" w:customStyle="1" w:styleId="c3c25c28">
    <w:name w:val="c3 c25 c28"/>
    <w:basedOn w:val="a0"/>
    <w:rsid w:val="00A90D8A"/>
  </w:style>
  <w:style w:type="paragraph" w:styleId="a6">
    <w:name w:val="header"/>
    <w:basedOn w:val="a"/>
    <w:link w:val="a7"/>
    <w:uiPriority w:val="99"/>
    <w:unhideWhenUsed/>
    <w:rsid w:val="00501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1417"/>
  </w:style>
  <w:style w:type="paragraph" w:styleId="a8">
    <w:name w:val="Balloon Text"/>
    <w:basedOn w:val="a"/>
    <w:link w:val="a9"/>
    <w:uiPriority w:val="99"/>
    <w:semiHidden/>
    <w:unhideWhenUsed/>
    <w:rsid w:val="001B1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1A8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EF6153"/>
    <w:pPr>
      <w:ind w:left="720"/>
      <w:contextualSpacing/>
    </w:pPr>
  </w:style>
  <w:style w:type="table" w:customStyle="1" w:styleId="12">
    <w:name w:val="Сетка таблицы1"/>
    <w:basedOn w:val="a1"/>
    <w:next w:val="ab"/>
    <w:uiPriority w:val="39"/>
    <w:rsid w:val="008B4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39"/>
    <w:rsid w:val="008B499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8B4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99"/>
    <w:semiHidden/>
    <w:unhideWhenUsed/>
    <w:rsid w:val="00260F8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260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"/>
    <w:link w:val="21"/>
    <w:semiHidden/>
    <w:unhideWhenUsed/>
    <w:rsid w:val="00260F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2 Знак"/>
    <w:basedOn w:val="a0"/>
    <w:link w:val="20"/>
    <w:semiHidden/>
    <w:rsid w:val="00260F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2">
    <w:name w:val="p2"/>
    <w:basedOn w:val="a"/>
    <w:rsid w:val="00260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260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260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5761A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00D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5">
    <w:name w:val="c5"/>
    <w:basedOn w:val="a"/>
    <w:rsid w:val="00CF4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F4D38"/>
  </w:style>
  <w:style w:type="character" w:customStyle="1" w:styleId="c0">
    <w:name w:val="c0"/>
    <w:basedOn w:val="a0"/>
    <w:rsid w:val="00CF4D38"/>
  </w:style>
  <w:style w:type="character" w:customStyle="1" w:styleId="c6">
    <w:name w:val="c6"/>
    <w:basedOn w:val="a0"/>
    <w:rsid w:val="00CF4D38"/>
  </w:style>
  <w:style w:type="character" w:styleId="af">
    <w:name w:val="Hyperlink"/>
    <w:uiPriority w:val="99"/>
    <w:unhideWhenUsed/>
    <w:rsid w:val="00A362EE"/>
    <w:rPr>
      <w:rFonts w:ascii="Arial" w:hAnsi="Arial" w:cs="Arial" w:hint="default"/>
      <w:color w:val="666699"/>
      <w:lang w:val="ru-RU"/>
    </w:rPr>
  </w:style>
  <w:style w:type="paragraph" w:customStyle="1" w:styleId="c39">
    <w:name w:val="c39"/>
    <w:basedOn w:val="a"/>
    <w:rsid w:val="00D61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D61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61A06"/>
  </w:style>
  <w:style w:type="character" w:customStyle="1" w:styleId="af0">
    <w:name w:val="_"/>
    <w:basedOn w:val="a0"/>
    <w:rsid w:val="008B7497"/>
  </w:style>
  <w:style w:type="character" w:customStyle="1" w:styleId="ff3">
    <w:name w:val="ff3"/>
    <w:basedOn w:val="a0"/>
    <w:rsid w:val="008B7497"/>
  </w:style>
  <w:style w:type="character" w:customStyle="1" w:styleId="ff2">
    <w:name w:val="ff2"/>
    <w:basedOn w:val="a0"/>
    <w:rsid w:val="008B7497"/>
  </w:style>
  <w:style w:type="paragraph" w:customStyle="1" w:styleId="p1">
    <w:name w:val="p1"/>
    <w:basedOn w:val="a"/>
    <w:rsid w:val="008B7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8B74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299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3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61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6286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6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9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9608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8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5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5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8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75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0895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1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11630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5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8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30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77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27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3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05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98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89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20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68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75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95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94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9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20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09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19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10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81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94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01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58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56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3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60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5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63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6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69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84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73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2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0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96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0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11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2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427882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5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7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70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48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34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58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25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33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1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2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03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68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21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46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08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70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8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97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78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96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1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92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1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8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43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71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80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27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66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96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3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02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88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08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91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0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znaniu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o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13</Pages>
  <Words>3461</Words>
  <Characters>19730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 urusbiev</dc:creator>
  <cp:keywords/>
  <dc:description/>
  <cp:lastModifiedBy>Win10</cp:lastModifiedBy>
  <cp:revision>35</cp:revision>
  <cp:lastPrinted>2020-10-12T19:35:00Z</cp:lastPrinted>
  <dcterms:created xsi:type="dcterms:W3CDTF">2019-09-08T15:06:00Z</dcterms:created>
  <dcterms:modified xsi:type="dcterms:W3CDTF">2024-12-12T14:16:00Z</dcterms:modified>
</cp:coreProperties>
</file>